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207" w:rsidRPr="004C2207" w:rsidRDefault="00BB3248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>
        <w:rPr>
          <w:sz w:val="22"/>
          <w:szCs w:val="22"/>
        </w:rPr>
        <w:t>Приложение № 5</w:t>
      </w:r>
    </w:p>
    <w:p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 xml:space="preserve">к постановлению администрации Кушвинского городского округа </w:t>
      </w:r>
    </w:p>
    <w:p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>от</w:t>
      </w:r>
      <w:r w:rsidR="00CE5741">
        <w:rPr>
          <w:sz w:val="22"/>
          <w:szCs w:val="22"/>
        </w:rPr>
        <w:t xml:space="preserve"> 26.06.2019</w:t>
      </w:r>
      <w:r w:rsidRPr="004C2207">
        <w:rPr>
          <w:sz w:val="22"/>
          <w:szCs w:val="22"/>
        </w:rPr>
        <w:t xml:space="preserve"> </w:t>
      </w:r>
      <w:r w:rsidR="00CE5741">
        <w:rPr>
          <w:sz w:val="22"/>
          <w:szCs w:val="22"/>
        </w:rPr>
        <w:t xml:space="preserve"> </w:t>
      </w:r>
      <w:r w:rsidRPr="004C2207">
        <w:rPr>
          <w:sz w:val="22"/>
          <w:szCs w:val="22"/>
        </w:rPr>
        <w:t>№</w:t>
      </w:r>
      <w:r w:rsidR="00CE5741">
        <w:rPr>
          <w:sz w:val="22"/>
          <w:szCs w:val="22"/>
        </w:rPr>
        <w:t xml:space="preserve"> 751</w:t>
      </w:r>
    </w:p>
    <w:p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</w:p>
    <w:p w:rsidR="00F075C3" w:rsidRPr="009B6407" w:rsidRDefault="00F075C3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9B6407">
        <w:rPr>
          <w:sz w:val="22"/>
          <w:szCs w:val="22"/>
        </w:rPr>
        <w:t xml:space="preserve">Приложение № </w:t>
      </w:r>
      <w:r w:rsidR="00EE6390" w:rsidRPr="009B6407">
        <w:rPr>
          <w:sz w:val="22"/>
          <w:szCs w:val="22"/>
        </w:rPr>
        <w:t>4</w:t>
      </w:r>
    </w:p>
    <w:p w:rsidR="00F075C3" w:rsidRPr="009B6407" w:rsidRDefault="00F075C3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9B6407">
        <w:rPr>
          <w:sz w:val="22"/>
          <w:szCs w:val="22"/>
        </w:rPr>
        <w:t xml:space="preserve">к </w:t>
      </w:r>
      <w:r w:rsidRPr="009B6407">
        <w:rPr>
          <w:bCs/>
          <w:sz w:val="22"/>
          <w:szCs w:val="22"/>
        </w:rPr>
        <w:t xml:space="preserve">муниципальной программе </w:t>
      </w:r>
      <w:r w:rsidR="00AA4C57" w:rsidRPr="009B6407">
        <w:rPr>
          <w:bCs/>
          <w:sz w:val="22"/>
          <w:szCs w:val="22"/>
        </w:rPr>
        <w:t>«</w:t>
      </w:r>
      <w:r w:rsidRPr="009B6407">
        <w:rPr>
          <w:bCs/>
          <w:sz w:val="22"/>
          <w:szCs w:val="22"/>
        </w:rPr>
        <w:t>Развитие культуры в Кушвинском городском округе до 202</w:t>
      </w:r>
      <w:r w:rsidR="004F6B87" w:rsidRPr="009B6407">
        <w:rPr>
          <w:bCs/>
          <w:sz w:val="22"/>
          <w:szCs w:val="22"/>
        </w:rPr>
        <w:t>4</w:t>
      </w:r>
      <w:r w:rsidRPr="009B6407">
        <w:rPr>
          <w:bCs/>
          <w:sz w:val="22"/>
          <w:szCs w:val="22"/>
        </w:rPr>
        <w:t xml:space="preserve"> года</w:t>
      </w:r>
      <w:r w:rsidR="00AA4C57" w:rsidRPr="009B6407">
        <w:rPr>
          <w:bCs/>
          <w:sz w:val="22"/>
          <w:szCs w:val="22"/>
        </w:rPr>
        <w:t>»</w:t>
      </w:r>
    </w:p>
    <w:p w:rsidR="00F075C3" w:rsidRPr="00BE2482" w:rsidRDefault="00F075C3" w:rsidP="00BE2482">
      <w:pPr>
        <w:autoSpaceDE w:val="0"/>
        <w:autoSpaceDN w:val="0"/>
        <w:adjustRightInd w:val="0"/>
        <w:jc w:val="both"/>
      </w:pPr>
    </w:p>
    <w:p w:rsidR="00F075C3" w:rsidRPr="00BE2482" w:rsidRDefault="00F075C3" w:rsidP="00BE2482">
      <w:pPr>
        <w:autoSpaceDE w:val="0"/>
        <w:autoSpaceDN w:val="0"/>
        <w:adjustRightInd w:val="0"/>
        <w:jc w:val="center"/>
        <w:rPr>
          <w:b/>
        </w:rPr>
      </w:pPr>
      <w:r w:rsidRPr="00BE2482">
        <w:rPr>
          <w:b/>
        </w:rPr>
        <w:t>Методика</w:t>
      </w:r>
    </w:p>
    <w:p w:rsidR="00F075C3" w:rsidRPr="00BE2482" w:rsidRDefault="00F075C3" w:rsidP="00BE2482">
      <w:pPr>
        <w:autoSpaceDE w:val="0"/>
        <w:autoSpaceDN w:val="0"/>
        <w:adjustRightInd w:val="0"/>
        <w:jc w:val="center"/>
      </w:pPr>
      <w:r w:rsidRPr="00BE2482">
        <w:rPr>
          <w:b/>
        </w:rPr>
        <w:t xml:space="preserve">расчета целевых показателей муниципальной программы </w:t>
      </w:r>
      <w:r w:rsidR="00AA4C57">
        <w:rPr>
          <w:b/>
          <w:bCs/>
        </w:rPr>
        <w:t>«</w:t>
      </w:r>
      <w:r w:rsidRPr="00BE2482">
        <w:rPr>
          <w:b/>
          <w:bCs/>
        </w:rPr>
        <w:t>Развитие культуры в Кушвинском городском округе до 2024 года</w:t>
      </w:r>
      <w:r w:rsidR="00AA4C57">
        <w:rPr>
          <w:b/>
          <w:bCs/>
        </w:rPr>
        <w:t>»</w:t>
      </w:r>
    </w:p>
    <w:p w:rsidR="00F075C3" w:rsidRPr="00BE2482" w:rsidRDefault="00F075C3" w:rsidP="00BE2482">
      <w:pPr>
        <w:autoSpaceDE w:val="0"/>
        <w:autoSpaceDN w:val="0"/>
        <w:adjustRightInd w:val="0"/>
        <w:ind w:firstLine="709"/>
        <w:jc w:val="center"/>
      </w:pPr>
    </w:p>
    <w:p w:rsidR="00F075C3" w:rsidRPr="00BE2482" w:rsidRDefault="00F075C3" w:rsidP="00BE2482">
      <w:pPr>
        <w:ind w:firstLine="540"/>
        <w:jc w:val="both"/>
      </w:pPr>
      <w:r w:rsidRPr="00BE2482">
        <w:t xml:space="preserve">Настоящая Методика определяет порядок расчета целевых показателей муниципальной программы </w:t>
      </w:r>
      <w:r w:rsidR="00AA4C57">
        <w:rPr>
          <w:bCs/>
        </w:rPr>
        <w:t>«</w:t>
      </w:r>
      <w:r w:rsidRPr="00BE2482">
        <w:rPr>
          <w:bCs/>
        </w:rPr>
        <w:t>Развитие культуры в Кушвинском городском округе до 2024 года</w:t>
      </w:r>
      <w:r w:rsidR="00AA4C57">
        <w:rPr>
          <w:bCs/>
        </w:rPr>
        <w:t>»</w:t>
      </w:r>
      <w:r w:rsidRPr="00BE2482">
        <w:t xml:space="preserve"> (далее - </w:t>
      </w:r>
      <w:r w:rsidR="00CB4F78" w:rsidRPr="00BE2482">
        <w:t>муниципальн</w:t>
      </w:r>
      <w:r w:rsidRPr="00BE2482">
        <w:t xml:space="preserve">ая программа), приведенных в </w:t>
      </w:r>
      <w:hyperlink r:id="rId7" w:history="1">
        <w:r w:rsidRPr="00BE2482">
          <w:t xml:space="preserve">приложении </w:t>
        </w:r>
        <w:r w:rsidR="00CB4F78" w:rsidRPr="00BE2482">
          <w:t>№</w:t>
        </w:r>
        <w:r w:rsidRPr="00BE2482">
          <w:t xml:space="preserve"> 1</w:t>
        </w:r>
      </w:hyperlink>
      <w:r w:rsidRPr="00BE2482">
        <w:t xml:space="preserve"> к </w:t>
      </w:r>
      <w:r w:rsidR="00CB4F78" w:rsidRPr="00BE2482">
        <w:t>муниципаль</w:t>
      </w:r>
      <w:r w:rsidRPr="00BE2482">
        <w:t>ной программе.</w:t>
      </w:r>
    </w:p>
    <w:p w:rsidR="004F341E" w:rsidRDefault="004F341E" w:rsidP="00BE2482">
      <w:pPr>
        <w:ind w:firstLine="540"/>
        <w:jc w:val="both"/>
      </w:pPr>
      <w:r>
        <w:t>В Методике приведен расчет значений показателей на 2018 – 2024 годы. Р</w:t>
      </w:r>
      <w:r w:rsidRPr="004F341E">
        <w:t xml:space="preserve">асчет значений показателей </w:t>
      </w:r>
      <w:r w:rsidR="001D6CC6">
        <w:t xml:space="preserve">6, 8, 10 – 14, 28 </w:t>
      </w:r>
      <w:r w:rsidR="00C65E55" w:rsidRPr="00C65E55">
        <w:t xml:space="preserve">– </w:t>
      </w:r>
      <w:r w:rsidR="001D6CC6">
        <w:t>31, 36 – 42, 51</w:t>
      </w:r>
      <w:r w:rsidR="005C01A4">
        <w:t xml:space="preserve"> </w:t>
      </w:r>
      <w:r w:rsidR="00C65E55" w:rsidRPr="00C65E55">
        <w:t xml:space="preserve">– </w:t>
      </w:r>
      <w:r w:rsidR="005C01A4">
        <w:t>53</w:t>
      </w:r>
      <w:r w:rsidR="001D6CC6">
        <w:t xml:space="preserve">, 56 – 58, 65 </w:t>
      </w:r>
      <w:r w:rsidR="00C65E55" w:rsidRPr="00C65E55">
        <w:t xml:space="preserve">– </w:t>
      </w:r>
      <w:r w:rsidR="001D6CC6">
        <w:t>72</w:t>
      </w:r>
      <w:r>
        <w:t xml:space="preserve"> не приводится в связи с потерей их актуальности на </w:t>
      </w:r>
      <w:r w:rsidRPr="004F341E">
        <w:t>2018 – 2024 годы</w:t>
      </w:r>
      <w:r>
        <w:t>.</w:t>
      </w:r>
    </w:p>
    <w:p w:rsidR="00F075C3" w:rsidRPr="00BE2482" w:rsidRDefault="00F075C3" w:rsidP="00BE2482">
      <w:pPr>
        <w:ind w:firstLine="540"/>
        <w:jc w:val="both"/>
      </w:pPr>
      <w:r w:rsidRPr="00BE2482">
        <w:t xml:space="preserve">Значения целевых показателей </w:t>
      </w:r>
      <w:r w:rsidR="00CB4F78" w:rsidRPr="00BE2482">
        <w:t>муниципаль</w:t>
      </w:r>
      <w:r w:rsidRPr="00BE2482">
        <w:t>ной программы рассчитываются в соответствии со следующим порядком.</w:t>
      </w:r>
    </w:p>
    <w:p w:rsidR="00F075C3" w:rsidRPr="00BE2482" w:rsidRDefault="00F075C3" w:rsidP="00BE2482">
      <w:pPr>
        <w:jc w:val="both"/>
        <w:outlineLvl w:val="0"/>
      </w:pPr>
    </w:p>
    <w:p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1. </w:t>
      </w:r>
    </w:p>
    <w:p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Рост ежегодной посещаемости муниципального музея </w:t>
      </w:r>
    </w:p>
    <w:p w:rsidR="00F075C3" w:rsidRPr="00BE2482" w:rsidRDefault="00F075C3" w:rsidP="00BE2482">
      <w:pPr>
        <w:jc w:val="center"/>
        <w:outlineLvl w:val="0"/>
      </w:pPr>
    </w:p>
    <w:p w:rsidR="00F075C3" w:rsidRPr="00BE2482" w:rsidRDefault="00F075C3" w:rsidP="00BE2482">
      <w:pPr>
        <w:ind w:firstLine="540"/>
        <w:jc w:val="both"/>
      </w:pPr>
      <w:r w:rsidRPr="00BE2482">
        <w:t xml:space="preserve">Источник информации - </w:t>
      </w:r>
      <w:hyperlink r:id="rId8" w:history="1">
        <w:r w:rsidRPr="00BE2482">
          <w:t>форма</w:t>
        </w:r>
      </w:hyperlink>
      <w:r w:rsidRPr="00BE2482">
        <w:t xml:space="preserve"> государственной статистической отчетности </w:t>
      </w:r>
      <w:r w:rsidR="005C0F93" w:rsidRPr="00BE2482">
        <w:t>№</w:t>
      </w:r>
      <w:r w:rsidRPr="00BE2482">
        <w:t xml:space="preserve">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 </w:t>
      </w:r>
      <w:r w:rsidR="00AA4C57">
        <w:t>«</w:t>
      </w:r>
      <w:r w:rsidRPr="00BE2482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</w:t>
      </w:r>
      <w:r w:rsidR="00AA4C57">
        <w:t>»</w:t>
      </w:r>
      <w:r w:rsidRPr="00BE2482">
        <w:t xml:space="preserve"> (далее - Приказ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764).</w:t>
      </w:r>
    </w:p>
    <w:p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как отношение числа посетителей музе</w:t>
      </w:r>
      <w:r w:rsidR="005C0F93" w:rsidRPr="00BE2482">
        <w:t>я</w:t>
      </w:r>
      <w:r w:rsidRPr="00BE2482">
        <w:t xml:space="preserve"> к общей численности населения </w:t>
      </w:r>
      <w:r w:rsidR="005C0F93" w:rsidRPr="00BE2482">
        <w:t>Кушвинского городского округа</w:t>
      </w:r>
      <w:r w:rsidRPr="00BE2482">
        <w:t>, умноженно</w:t>
      </w:r>
      <w:r w:rsidR="00AA4C57">
        <w:t>й</w:t>
      </w:r>
      <w:r w:rsidRPr="00BE2482">
        <w:t xml:space="preserve"> на 1000 человек жителей.</w:t>
      </w:r>
    </w:p>
    <w:p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:rsidR="00F075C3" w:rsidRPr="00BE2482" w:rsidRDefault="00F075C3" w:rsidP="00BE2482">
      <w:pPr>
        <w:jc w:val="both"/>
      </w:pPr>
    </w:p>
    <w:p w:rsidR="00F075C3" w:rsidRPr="00BE2482" w:rsidRDefault="00F075C3" w:rsidP="00BE2482">
      <w:pPr>
        <w:jc w:val="center"/>
      </w:pPr>
      <w:r w:rsidRPr="00BE2482">
        <w:t>Рпм = (Чпм / Очн) x 1000, где:</w:t>
      </w:r>
    </w:p>
    <w:p w:rsidR="00F075C3" w:rsidRPr="00BE2482" w:rsidRDefault="00F075C3" w:rsidP="00BE2482">
      <w:pPr>
        <w:jc w:val="both"/>
      </w:pPr>
    </w:p>
    <w:p w:rsidR="00F075C3" w:rsidRPr="00BE2482" w:rsidRDefault="00F075C3" w:rsidP="00BE2482">
      <w:pPr>
        <w:ind w:firstLine="540"/>
        <w:jc w:val="both"/>
      </w:pPr>
      <w:r w:rsidRPr="00BE2482">
        <w:t>Рпм - рост посещаемости муниципальн</w:t>
      </w:r>
      <w:r w:rsidR="005C0F93" w:rsidRPr="00BE2482">
        <w:t>ого</w:t>
      </w:r>
      <w:r w:rsidRPr="00BE2482">
        <w:t xml:space="preserve"> музе</w:t>
      </w:r>
      <w:r w:rsidR="005C0F93" w:rsidRPr="00BE2482">
        <w:t>я</w:t>
      </w:r>
      <w:r w:rsidRPr="00BE2482">
        <w:t>;</w:t>
      </w:r>
    </w:p>
    <w:p w:rsidR="00F075C3" w:rsidRPr="00BE2482" w:rsidRDefault="00F075C3" w:rsidP="00BE2482">
      <w:pPr>
        <w:ind w:firstLine="540"/>
        <w:jc w:val="both"/>
      </w:pPr>
      <w:r w:rsidRPr="00BE2482">
        <w:t xml:space="preserve">Чпм - число посетителей </w:t>
      </w:r>
      <w:r w:rsidR="005C0F93" w:rsidRPr="00BE2482">
        <w:t>муниципального музея</w:t>
      </w:r>
      <w:r w:rsidRPr="00BE2482">
        <w:t>;</w:t>
      </w:r>
    </w:p>
    <w:p w:rsidR="00F075C3" w:rsidRPr="00BE2482" w:rsidRDefault="00F075C3" w:rsidP="00BE2482">
      <w:pPr>
        <w:ind w:firstLine="540"/>
        <w:jc w:val="both"/>
      </w:pPr>
      <w:r w:rsidRPr="00BE2482">
        <w:t xml:space="preserve">Очн - общая численность населения </w:t>
      </w:r>
      <w:r w:rsidR="005C0F93" w:rsidRPr="00BE2482">
        <w:t>Кушвинского городского округа</w:t>
      </w:r>
      <w:r w:rsidRPr="00BE2482">
        <w:t>.</w:t>
      </w:r>
    </w:p>
    <w:p w:rsidR="00F075C3" w:rsidRPr="00BE2482" w:rsidRDefault="000F2CB5" w:rsidP="00BE2482">
      <w:pPr>
        <w:ind w:firstLine="540"/>
        <w:jc w:val="both"/>
      </w:pPr>
      <w:r w:rsidRPr="000F2CB5">
        <w:rPr>
          <w:bCs/>
        </w:rPr>
        <w:t>Стратегией развития муниципального музея не предусматривается до 2024 года ввод мощностей музея (6 залов) в полном объеме для размещения экспозиций.</w:t>
      </w:r>
      <w:r>
        <w:rPr>
          <w:bCs/>
        </w:rPr>
        <w:t xml:space="preserve"> </w:t>
      </w:r>
      <w:r w:rsidR="00F075C3" w:rsidRPr="00BE2482">
        <w:t xml:space="preserve">Плановое значение показателя формируется исходя из отчетных данных предыдущего периода с учетом динамики роста в среднем на </w:t>
      </w:r>
      <w:r w:rsidR="00BE2482">
        <w:t>4,4</w:t>
      </w:r>
      <w:r w:rsidR="00F075C3" w:rsidRPr="00BE2482">
        <w:t xml:space="preserve"> посещени</w:t>
      </w:r>
      <w:r w:rsidR="00BE2482">
        <w:t>я</w:t>
      </w:r>
      <w:r w:rsidR="00F075C3" w:rsidRPr="00BE2482">
        <w:t xml:space="preserve"> на 1000 жителей </w:t>
      </w:r>
      <w:r w:rsidR="005C0F93" w:rsidRPr="00BE2482">
        <w:t>Кушвинского городского округа</w:t>
      </w:r>
      <w:r w:rsidR="00F075C3" w:rsidRPr="00BE2482">
        <w:t xml:space="preserve"> ежегодно.</w:t>
      </w:r>
      <w:r w:rsidRPr="000F2CB5">
        <w:rPr>
          <w:bCs/>
        </w:rPr>
        <w:t xml:space="preserve"> </w:t>
      </w:r>
    </w:p>
    <w:p w:rsidR="00F075C3" w:rsidRPr="00BE2482" w:rsidRDefault="00F075C3" w:rsidP="00BE2482">
      <w:pPr>
        <w:jc w:val="both"/>
      </w:pPr>
    </w:p>
    <w:p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>Целевой показатель 2.</w:t>
      </w:r>
      <w:r w:rsidR="0053286C" w:rsidRPr="00BE2482">
        <w:rPr>
          <w:b/>
        </w:rPr>
        <w:t xml:space="preserve"> </w:t>
      </w:r>
    </w:p>
    <w:p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>Число посеще</w:t>
      </w:r>
      <w:r w:rsidRPr="00BE2482">
        <w:rPr>
          <w:b/>
        </w:rPr>
        <w:softHyphen/>
        <w:t>ний муниципаль</w:t>
      </w:r>
      <w:r w:rsidRPr="00BE2482">
        <w:rPr>
          <w:b/>
        </w:rPr>
        <w:softHyphen/>
        <w:t>ных библио</w:t>
      </w:r>
      <w:r w:rsidRPr="00BE2482">
        <w:rPr>
          <w:b/>
        </w:rPr>
        <w:softHyphen/>
        <w:t>тек Кушвин</w:t>
      </w:r>
      <w:r w:rsidRPr="00BE2482">
        <w:rPr>
          <w:b/>
        </w:rPr>
        <w:softHyphen/>
        <w:t>ского городского округа</w:t>
      </w:r>
    </w:p>
    <w:p w:rsidR="005C0F93" w:rsidRPr="00BE2482" w:rsidRDefault="005C0F93" w:rsidP="00BE2482">
      <w:pPr>
        <w:jc w:val="center"/>
      </w:pPr>
    </w:p>
    <w:p w:rsidR="005C0F93" w:rsidRPr="00BE2482" w:rsidRDefault="005C0F93" w:rsidP="00BE2482">
      <w:pPr>
        <w:ind w:firstLine="567"/>
        <w:jc w:val="both"/>
      </w:pPr>
      <w:r w:rsidRPr="00BE2482">
        <w:lastRenderedPageBreak/>
        <w:t xml:space="preserve">Источник информации - </w:t>
      </w:r>
      <w:hyperlink r:id="rId9" w:history="1">
        <w:r w:rsidRPr="00BE2482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5C0F93" w:rsidRPr="00BE2482" w:rsidRDefault="005C0F93" w:rsidP="00BE2482">
      <w:pPr>
        <w:ind w:firstLine="567"/>
        <w:jc w:val="both"/>
      </w:pPr>
      <w:r w:rsidRPr="00BE2482">
        <w:t>Значение показателя рассчитывается как число посещений муниципаль</w:t>
      </w:r>
      <w:r w:rsidRPr="00BE2482">
        <w:softHyphen/>
        <w:t>ных библио</w:t>
      </w:r>
      <w:r w:rsidRPr="00BE2482">
        <w:softHyphen/>
        <w:t>тек Кушвин</w:t>
      </w:r>
      <w:r w:rsidRPr="00BE2482">
        <w:softHyphen/>
        <w:t>ского городского округа на основе информации, представленной муниципальными библиотеками по форме государственной статистической отчетности.</w:t>
      </w:r>
    </w:p>
    <w:p w:rsidR="005C0F93" w:rsidRPr="00BE2482" w:rsidRDefault="005C0F93" w:rsidP="00BE2482">
      <w:pPr>
        <w:ind w:firstLine="567"/>
        <w:jc w:val="both"/>
      </w:pPr>
      <w:r w:rsidRPr="00BE2482">
        <w:t xml:space="preserve">Плановое значение показателя формируется исходя из увеличения числа посещений муниципальных библиотек </w:t>
      </w:r>
      <w:r w:rsidR="00533C64" w:rsidRPr="00533C64">
        <w:t>в среднем на</w:t>
      </w:r>
      <w:r w:rsidRPr="00533C64">
        <w:t xml:space="preserve"> </w:t>
      </w:r>
      <w:r w:rsidR="00533C64" w:rsidRPr="00533C64">
        <w:t xml:space="preserve">1100 посещений </w:t>
      </w:r>
      <w:r w:rsidRPr="00533C64">
        <w:t>ежегодно.</w:t>
      </w:r>
    </w:p>
    <w:p w:rsidR="00131549" w:rsidRDefault="00131549" w:rsidP="00BE2482">
      <w:pPr>
        <w:jc w:val="center"/>
        <w:rPr>
          <w:b/>
        </w:rPr>
      </w:pPr>
    </w:p>
    <w:p w:rsidR="0053286C" w:rsidRPr="00BE2482" w:rsidRDefault="005C0F93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3. </w:t>
      </w:r>
    </w:p>
    <w:p w:rsidR="005C0F93" w:rsidRPr="00BE2482" w:rsidRDefault="004F341E" w:rsidP="00BE2482">
      <w:pPr>
        <w:jc w:val="center"/>
        <w:rPr>
          <w:b/>
          <w:bCs/>
        </w:rPr>
      </w:pPr>
      <w:r>
        <w:rPr>
          <w:b/>
          <w:bCs/>
        </w:rPr>
        <w:t>Увеличение</w:t>
      </w:r>
      <w:r w:rsidR="005C0F93" w:rsidRPr="00BE2482">
        <w:rPr>
          <w:b/>
          <w:bCs/>
        </w:rPr>
        <w:t xml:space="preserve"> посе</w:t>
      </w:r>
      <w:r w:rsidR="005C0F93" w:rsidRPr="00BE2482">
        <w:rPr>
          <w:b/>
          <w:bCs/>
        </w:rPr>
        <w:softHyphen/>
        <w:t>щае</w:t>
      </w:r>
      <w:r w:rsidR="005C0F93" w:rsidRPr="00BE2482">
        <w:rPr>
          <w:b/>
          <w:bCs/>
        </w:rPr>
        <w:softHyphen/>
        <w:t>мости учреждений куль</w:t>
      </w:r>
      <w:r w:rsidR="005C0F93" w:rsidRPr="00BE2482">
        <w:rPr>
          <w:b/>
          <w:bCs/>
        </w:rPr>
        <w:softHyphen/>
        <w:t>туры Кушвин</w:t>
      </w:r>
      <w:r w:rsidR="005C0F93" w:rsidRPr="00BE2482">
        <w:rPr>
          <w:b/>
          <w:bCs/>
        </w:rPr>
        <w:softHyphen/>
        <w:t>ского городского округа (по срав</w:t>
      </w:r>
      <w:r w:rsidR="005C0F93" w:rsidRPr="00BE2482">
        <w:rPr>
          <w:b/>
          <w:bCs/>
        </w:rPr>
        <w:softHyphen/>
        <w:t>нению с предыдущим го</w:t>
      </w:r>
      <w:r w:rsidR="005C0F93" w:rsidRPr="00BE2482">
        <w:rPr>
          <w:b/>
          <w:bCs/>
        </w:rPr>
        <w:softHyphen/>
        <w:t>дом)</w:t>
      </w:r>
    </w:p>
    <w:p w:rsidR="005C0F93" w:rsidRPr="00BE2482" w:rsidRDefault="005C0F93" w:rsidP="00BE2482">
      <w:pPr>
        <w:jc w:val="center"/>
        <w:rPr>
          <w:bCs/>
        </w:rPr>
      </w:pPr>
    </w:p>
    <w:p w:rsidR="00BE2482" w:rsidRPr="00533C64" w:rsidRDefault="00BE2482" w:rsidP="00BE2482">
      <w:pPr>
        <w:ind w:firstLine="567"/>
        <w:jc w:val="both"/>
      </w:pPr>
      <w:r w:rsidRPr="00533C64">
        <w:t>Источники информации:</w:t>
      </w:r>
    </w:p>
    <w:p w:rsidR="00BE2482" w:rsidRPr="00533C64" w:rsidRDefault="00BE2482" w:rsidP="00BE2482">
      <w:pPr>
        <w:ind w:firstLine="567"/>
        <w:jc w:val="both"/>
      </w:pPr>
      <w:r w:rsidRPr="00533C64">
        <w:t xml:space="preserve">1) </w:t>
      </w:r>
      <w:hyperlink r:id="rId10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533C64">
        <w:t xml:space="preserve"> государственной статистической отчетности № 6-НК </w:t>
      </w:r>
      <w:r w:rsidR="00AA4C57">
        <w:t>«</w:t>
      </w:r>
      <w:r w:rsidRPr="00533C64">
        <w:t>Сведения об общедоступной (публичной) библиотеке</w:t>
      </w:r>
      <w:r w:rsidR="00AA4C57">
        <w:t>»</w:t>
      </w:r>
      <w:r w:rsidRPr="00533C64">
        <w:t>, утвержденная Приказом Федеральной службы государственной статистики от 07.12.2016 № 764;</w:t>
      </w:r>
    </w:p>
    <w:p w:rsidR="00BE2482" w:rsidRPr="00533C64" w:rsidRDefault="00BE2482" w:rsidP="00BE2482">
      <w:pPr>
        <w:ind w:firstLine="567"/>
        <w:jc w:val="both"/>
      </w:pPr>
      <w:r w:rsidRPr="00533C64">
        <w:t xml:space="preserve">2) </w:t>
      </w:r>
      <w:hyperlink r:id="rId11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533C64">
        <w:t xml:space="preserve"> государственной статистической отчетности № 7-НК </w:t>
      </w:r>
      <w:r w:rsidR="00AA4C57">
        <w:t>«</w:t>
      </w:r>
      <w:r w:rsidRPr="00533C64">
        <w:t>Сведения об организации культурно-досугового типа</w:t>
      </w:r>
      <w:r w:rsidR="00AA4C57">
        <w:t>»</w:t>
      </w:r>
      <w:r w:rsidRPr="00533C64">
        <w:t>, утвержденная Приказом Федеральной службы государственной статистики от 07.12.2016 № 764;</w:t>
      </w:r>
    </w:p>
    <w:p w:rsidR="00BE2482" w:rsidRPr="00533C64" w:rsidRDefault="00BE2482" w:rsidP="00BE2482">
      <w:pPr>
        <w:ind w:firstLine="567"/>
        <w:jc w:val="both"/>
      </w:pPr>
      <w:r w:rsidRPr="00533C64">
        <w:t xml:space="preserve">3) </w:t>
      </w:r>
      <w:hyperlink r:id="rId12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533C64">
        <w:t xml:space="preserve"> государственной статистической отчетности № 8-НК </w:t>
      </w:r>
      <w:r w:rsidR="00AA4C57">
        <w:t>«</w:t>
      </w:r>
      <w:r w:rsidRPr="00533C64">
        <w:t>Сведения о деятельности музея</w:t>
      </w:r>
      <w:r w:rsidR="00AA4C57">
        <w:t>»</w:t>
      </w:r>
      <w:r w:rsidRPr="00533C64">
        <w:t>, утвержденная Приказом Федеральной службы государственной статистики от 07.12.2016 № 764.</w:t>
      </w:r>
    </w:p>
    <w:p w:rsidR="00BE2482" w:rsidRPr="00BE2482" w:rsidRDefault="00BE2482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:rsidR="00BE2482" w:rsidRPr="00BE2482" w:rsidRDefault="00BE2482" w:rsidP="00BE2482">
      <w:pPr>
        <w:ind w:firstLine="567"/>
        <w:jc w:val="both"/>
      </w:pPr>
    </w:p>
    <w:p w:rsidR="00BE2482" w:rsidRPr="00BE2482" w:rsidRDefault="00BE2482" w:rsidP="00BE2482">
      <w:pPr>
        <w:ind w:firstLine="567"/>
        <w:jc w:val="both"/>
      </w:pPr>
      <w:r w:rsidRPr="00BE2482">
        <w:t>ОКПок = (ПОКог / ПОК</w:t>
      </w:r>
      <w:r w:rsidR="00AA4C57">
        <w:t>пг</w:t>
      </w:r>
      <w:r w:rsidRPr="00BE2482">
        <w:t>) x 100%, где:</w:t>
      </w:r>
    </w:p>
    <w:p w:rsidR="00BE2482" w:rsidRPr="00BE2482" w:rsidRDefault="00BE2482" w:rsidP="00BE2482">
      <w:pPr>
        <w:ind w:firstLine="567"/>
        <w:jc w:val="both"/>
      </w:pPr>
    </w:p>
    <w:p w:rsidR="00BE2482" w:rsidRPr="00BE2482" w:rsidRDefault="00BE2482" w:rsidP="00BE2482">
      <w:pPr>
        <w:ind w:firstLine="567"/>
        <w:jc w:val="both"/>
      </w:pPr>
      <w:r w:rsidRPr="00BE2482">
        <w:t xml:space="preserve">ОКПок - процент посещений организаций культуры в отчетном году по отношению к уровню </w:t>
      </w:r>
      <w:r w:rsidR="00C65E55" w:rsidRPr="00C65E55">
        <w:t>предыдуще</w:t>
      </w:r>
      <w:r w:rsidR="00C65E55">
        <w:t>го</w:t>
      </w:r>
      <w:r w:rsidRPr="00BE2482">
        <w:t xml:space="preserve"> года;</w:t>
      </w:r>
    </w:p>
    <w:p w:rsidR="00BE2482" w:rsidRPr="00BE2482" w:rsidRDefault="00BE2482" w:rsidP="00BE2482">
      <w:pPr>
        <w:ind w:firstLine="567"/>
        <w:jc w:val="both"/>
      </w:pPr>
      <w:r w:rsidRPr="00BE2482">
        <w:t>ПОКог - количество посещений организаций культуры в отчетном году;</w:t>
      </w:r>
    </w:p>
    <w:p w:rsidR="00BE2482" w:rsidRPr="00BE2482" w:rsidRDefault="00BE2482" w:rsidP="00BE2482">
      <w:pPr>
        <w:ind w:firstLine="567"/>
        <w:jc w:val="both"/>
      </w:pPr>
      <w:r w:rsidRPr="00BE2482">
        <w:t>ПОК</w:t>
      </w:r>
      <w:r w:rsidR="00AA4C57">
        <w:t>пг</w:t>
      </w:r>
      <w:r w:rsidRPr="00BE2482">
        <w:t xml:space="preserve"> - количество посещений организаций культуры в </w:t>
      </w:r>
      <w:r w:rsidR="00AA4C57">
        <w:t>предыдущем</w:t>
      </w:r>
      <w:r w:rsidRPr="00BE2482">
        <w:t xml:space="preserve"> году.</w:t>
      </w:r>
    </w:p>
    <w:p w:rsidR="00BE2482" w:rsidRDefault="00BE2482" w:rsidP="00DE476A">
      <w:pPr>
        <w:ind w:firstLine="567"/>
        <w:jc w:val="both"/>
      </w:pPr>
      <w:r w:rsidRPr="00BE2482">
        <w:t xml:space="preserve">Плановое значение показателя формируется исходя </w:t>
      </w:r>
      <w:r w:rsidR="00533C64">
        <w:t xml:space="preserve">из </w:t>
      </w:r>
      <w:r w:rsidR="00533C64" w:rsidRPr="00533C64">
        <w:rPr>
          <w:bCs/>
        </w:rPr>
        <w:t>динамик</w:t>
      </w:r>
      <w:r w:rsidR="00533C64">
        <w:rPr>
          <w:bCs/>
        </w:rPr>
        <w:t>и</w:t>
      </w:r>
      <w:r w:rsidR="00533C64" w:rsidRPr="00533C64">
        <w:rPr>
          <w:bCs/>
        </w:rPr>
        <w:t xml:space="preserve"> роста плановых значений </w:t>
      </w:r>
      <w:r w:rsidR="00533C64">
        <w:rPr>
          <w:bCs/>
        </w:rPr>
        <w:t xml:space="preserve">соответствующего </w:t>
      </w:r>
      <w:r w:rsidR="00533C64" w:rsidRPr="00533C64">
        <w:rPr>
          <w:bCs/>
        </w:rPr>
        <w:t>показател</w:t>
      </w:r>
      <w:r w:rsidR="00533C64">
        <w:rPr>
          <w:bCs/>
        </w:rPr>
        <w:t>я</w:t>
      </w:r>
      <w:r w:rsidR="00533C64" w:rsidRPr="00533C64">
        <w:rPr>
          <w:bCs/>
        </w:rPr>
        <w:t xml:space="preserve"> </w:t>
      </w:r>
      <w:r w:rsidR="00DE476A" w:rsidRPr="00DE476A">
        <w:rPr>
          <w:bCs/>
        </w:rPr>
        <w:t xml:space="preserve">государственной программы Свердловской области </w:t>
      </w:r>
      <w:r w:rsidR="00AA4C57">
        <w:rPr>
          <w:bCs/>
        </w:rPr>
        <w:t>«</w:t>
      </w:r>
      <w:r w:rsidR="00DE476A" w:rsidRPr="00DE476A">
        <w:rPr>
          <w:bCs/>
        </w:rPr>
        <w:t>Развитие культуры в Свердловской области до 2024 года</w:t>
      </w:r>
      <w:r w:rsidR="00AA4C57">
        <w:rPr>
          <w:bCs/>
        </w:rPr>
        <w:t>»</w:t>
      </w:r>
      <w:r w:rsidR="00DE476A">
        <w:rPr>
          <w:bCs/>
        </w:rPr>
        <w:t xml:space="preserve">, утвержденной </w:t>
      </w:r>
      <w:r w:rsidR="00DE476A" w:rsidRPr="00DE476A">
        <w:rPr>
          <w:bCs/>
        </w:rPr>
        <w:t>Постановление</w:t>
      </w:r>
      <w:r w:rsidR="00DE476A">
        <w:rPr>
          <w:bCs/>
        </w:rPr>
        <w:t>м</w:t>
      </w:r>
      <w:r w:rsidR="00DE476A" w:rsidRPr="00DE476A">
        <w:rPr>
          <w:bCs/>
        </w:rPr>
        <w:t xml:space="preserve"> Правительства Свердловской области от 21.10.2013 </w:t>
      </w:r>
      <w:r w:rsidR="00DE476A">
        <w:rPr>
          <w:bCs/>
        </w:rPr>
        <w:t>№</w:t>
      </w:r>
      <w:r w:rsidR="00DE476A" w:rsidRPr="00DE476A">
        <w:rPr>
          <w:bCs/>
        </w:rPr>
        <w:t xml:space="preserve"> 1268-ПП</w:t>
      </w:r>
      <w:r w:rsidR="00DE476A">
        <w:rPr>
          <w:bCs/>
        </w:rPr>
        <w:t xml:space="preserve"> (далее - </w:t>
      </w:r>
      <w:r w:rsidR="00533C64" w:rsidRPr="00533C64">
        <w:rPr>
          <w:bCs/>
        </w:rPr>
        <w:t>программ</w:t>
      </w:r>
      <w:r w:rsidR="00DE476A">
        <w:rPr>
          <w:bCs/>
        </w:rPr>
        <w:t>а</w:t>
      </w:r>
      <w:r w:rsidR="00533C64" w:rsidRPr="00533C64">
        <w:rPr>
          <w:bCs/>
        </w:rPr>
        <w:t xml:space="preserve"> развития культуры в Свердловской области</w:t>
      </w:r>
      <w:r w:rsidR="00533C64">
        <w:rPr>
          <w:bCs/>
        </w:rPr>
        <w:t xml:space="preserve"> до 2024 года</w:t>
      </w:r>
      <w:r w:rsidR="00C65E55">
        <w:rPr>
          <w:bCs/>
        </w:rPr>
        <w:t>, областная программа</w:t>
      </w:r>
      <w:r w:rsidR="00DE476A">
        <w:rPr>
          <w:bCs/>
        </w:rPr>
        <w:t>)</w:t>
      </w:r>
      <w:r w:rsidRPr="00BE2482">
        <w:t>.</w:t>
      </w:r>
    </w:p>
    <w:p w:rsidR="00DE476A" w:rsidRPr="00BE2482" w:rsidRDefault="00DE476A" w:rsidP="00DE476A">
      <w:pPr>
        <w:ind w:firstLine="567"/>
        <w:jc w:val="both"/>
      </w:pPr>
    </w:p>
    <w:p w:rsidR="0053286C" w:rsidRPr="00BE2482" w:rsidRDefault="0053286C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4. </w:t>
      </w:r>
    </w:p>
    <w:p w:rsidR="005C0F93" w:rsidRPr="00BE2482" w:rsidRDefault="0053286C" w:rsidP="00BE2482">
      <w:pPr>
        <w:jc w:val="center"/>
        <w:rPr>
          <w:b/>
        </w:rPr>
      </w:pPr>
      <w:r w:rsidRPr="00BE2482">
        <w:rPr>
          <w:b/>
        </w:rPr>
        <w:t>Количество экземпляров новых поступлений в фонды муниципальных библиотек в расчете на 1000 жителей</w:t>
      </w:r>
    </w:p>
    <w:p w:rsidR="005C0F93" w:rsidRPr="00BE2482" w:rsidRDefault="005C0F93" w:rsidP="00BE2482">
      <w:pPr>
        <w:jc w:val="center"/>
      </w:pPr>
    </w:p>
    <w:p w:rsidR="0053286C" w:rsidRPr="00BE2482" w:rsidRDefault="0053286C" w:rsidP="00BE2482">
      <w:pPr>
        <w:ind w:firstLine="567"/>
        <w:jc w:val="both"/>
      </w:pPr>
      <w:r w:rsidRPr="00BE2482">
        <w:t xml:space="preserve">Источник информации - </w:t>
      </w:r>
      <w:hyperlink r:id="rId13" w:history="1">
        <w:r w:rsidRPr="000F2CB5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53286C" w:rsidRPr="00BE2482" w:rsidRDefault="0053286C" w:rsidP="00BE2482">
      <w:pPr>
        <w:ind w:firstLine="567"/>
        <w:jc w:val="both"/>
      </w:pPr>
      <w:r w:rsidRPr="00BE2482">
        <w:t xml:space="preserve">Значение показателя рассчитывается как отношение количества экземпляров новых поступлений в фонды общедоступных муниципальных библиотек к общей численности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, умноженное на 1000 жителей.</w:t>
      </w:r>
    </w:p>
    <w:p w:rsidR="0053286C" w:rsidRPr="00BE2482" w:rsidRDefault="0053286C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:rsidR="0053286C" w:rsidRPr="00BE2482" w:rsidRDefault="0053286C" w:rsidP="00BE2482">
      <w:pPr>
        <w:ind w:firstLine="567"/>
        <w:jc w:val="both"/>
      </w:pPr>
    </w:p>
    <w:p w:rsidR="0053286C" w:rsidRPr="00BE2482" w:rsidRDefault="0053286C" w:rsidP="00BE2482">
      <w:pPr>
        <w:ind w:firstLine="567"/>
        <w:jc w:val="both"/>
      </w:pPr>
      <w:r w:rsidRPr="00BE2482">
        <w:t>Кэнп = (Кэнпф / Очн) x 1000, где:</w:t>
      </w:r>
    </w:p>
    <w:p w:rsidR="0053286C" w:rsidRPr="00BE2482" w:rsidRDefault="0053286C" w:rsidP="00BE2482">
      <w:pPr>
        <w:ind w:firstLine="567"/>
        <w:jc w:val="both"/>
      </w:pPr>
    </w:p>
    <w:p w:rsidR="0053286C" w:rsidRPr="00BE2482" w:rsidRDefault="0053286C" w:rsidP="00BE2482">
      <w:pPr>
        <w:ind w:firstLine="567"/>
        <w:jc w:val="both"/>
      </w:pPr>
      <w:r w:rsidRPr="00BE2482">
        <w:lastRenderedPageBreak/>
        <w:t xml:space="preserve">Кэнп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 xml:space="preserve"> на 1000 жителей;</w:t>
      </w:r>
    </w:p>
    <w:p w:rsidR="0053286C" w:rsidRPr="00BE2482" w:rsidRDefault="0053286C" w:rsidP="00BE2482">
      <w:pPr>
        <w:ind w:firstLine="567"/>
        <w:jc w:val="both"/>
      </w:pPr>
      <w:r w:rsidRPr="00BE2482">
        <w:t xml:space="preserve">Кэнпф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;</w:t>
      </w:r>
    </w:p>
    <w:p w:rsidR="0053286C" w:rsidRPr="00BE2482" w:rsidRDefault="0053286C" w:rsidP="00BE2482">
      <w:pPr>
        <w:ind w:firstLine="567"/>
        <w:jc w:val="both"/>
      </w:pPr>
      <w:r w:rsidRPr="00BE2482">
        <w:t xml:space="preserve">Очн - общая численность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.</w:t>
      </w:r>
    </w:p>
    <w:p w:rsidR="00533C64" w:rsidRPr="00533C64" w:rsidRDefault="00533C64" w:rsidP="00533C64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2024 года</w:t>
      </w:r>
      <w:r w:rsidRPr="00533C64">
        <w:t>.</w:t>
      </w:r>
    </w:p>
    <w:p w:rsidR="00FF3BA5" w:rsidRDefault="00FF3BA5" w:rsidP="00BE2482">
      <w:pPr>
        <w:jc w:val="center"/>
        <w:rPr>
          <w:b/>
        </w:rPr>
      </w:pP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5. </w:t>
      </w:r>
    </w:p>
    <w:p w:rsidR="0053286C" w:rsidRPr="00BE2482" w:rsidRDefault="00913E64" w:rsidP="00BE2482">
      <w:pPr>
        <w:jc w:val="center"/>
      </w:pPr>
      <w:r w:rsidRPr="00BE2482">
        <w:rPr>
          <w:b/>
          <w:bCs/>
        </w:rPr>
        <w:t>Количество книговыдач на 1 жителя</w:t>
      </w:r>
    </w:p>
    <w:p w:rsidR="00DE476A" w:rsidRDefault="00DE476A" w:rsidP="00BE2482">
      <w:pPr>
        <w:ind w:firstLine="567"/>
        <w:jc w:val="both"/>
      </w:pPr>
    </w:p>
    <w:p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</w:t>
      </w:r>
      <w:hyperlink r:id="rId14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913E64" w:rsidRPr="00BE2482" w:rsidRDefault="00913E64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:rsidR="00913E64" w:rsidRPr="00BE2482" w:rsidRDefault="00913E64" w:rsidP="00BE2482">
      <w:pPr>
        <w:ind w:firstLine="567"/>
        <w:jc w:val="both"/>
      </w:pPr>
    </w:p>
    <w:p w:rsidR="00913E64" w:rsidRPr="00BE2482" w:rsidRDefault="00913E64" w:rsidP="00BE2482">
      <w:pPr>
        <w:ind w:firstLine="567"/>
        <w:jc w:val="both"/>
      </w:pPr>
      <w:r w:rsidRPr="00BE2482">
        <w:t>Ккв = Окквб / Очн, где:</w:t>
      </w:r>
    </w:p>
    <w:p w:rsidR="00913E64" w:rsidRPr="00BE2482" w:rsidRDefault="00913E64" w:rsidP="00BE2482">
      <w:pPr>
        <w:ind w:firstLine="567"/>
        <w:jc w:val="both"/>
      </w:pPr>
    </w:p>
    <w:p w:rsidR="00913E64" w:rsidRPr="00BE2482" w:rsidRDefault="00913E64" w:rsidP="00BE2482">
      <w:pPr>
        <w:ind w:firstLine="567"/>
        <w:jc w:val="both"/>
      </w:pPr>
      <w:r w:rsidRPr="00BE2482">
        <w:t>Ккв - количество книговыдач общедоступных муниципальных библиотек Кушвинского городского округа на 1 жителя;</w:t>
      </w:r>
    </w:p>
    <w:p w:rsidR="00913E64" w:rsidRPr="00BE2482" w:rsidRDefault="00913E64" w:rsidP="00BE2482">
      <w:pPr>
        <w:ind w:firstLine="567"/>
        <w:jc w:val="both"/>
      </w:pPr>
      <w:r w:rsidRPr="00BE2482">
        <w:t>Окквб - количество книговыдач общедоступных муниципальных библиотек Кушвинского городского округа;</w:t>
      </w:r>
    </w:p>
    <w:p w:rsidR="00913E64" w:rsidRPr="00BE2482" w:rsidRDefault="00913E64" w:rsidP="00BE2482">
      <w:pPr>
        <w:ind w:firstLine="567"/>
        <w:jc w:val="both"/>
      </w:pPr>
      <w:r w:rsidRPr="00BE2482">
        <w:t>Очн - общая численность населения Кушвинского городского округа.</w:t>
      </w:r>
    </w:p>
    <w:p w:rsidR="00913E64" w:rsidRPr="00BE2482" w:rsidRDefault="00533C64" w:rsidP="00BE2482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2024 года</w:t>
      </w:r>
      <w:r w:rsidRPr="00533C64">
        <w:t>.</w:t>
      </w: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4F341E">
        <w:rPr>
          <w:b/>
        </w:rPr>
        <w:t>7</w:t>
      </w:r>
      <w:r w:rsidRPr="00BE2482">
        <w:rPr>
          <w:b/>
        </w:rPr>
        <w:t xml:space="preserve">. </w:t>
      </w: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>Увеличение посещаемости населением киносеансов, проводимых организациями, осуществляющими кинопоказ</w:t>
      </w:r>
    </w:p>
    <w:p w:rsidR="00913E64" w:rsidRPr="00BE2482" w:rsidRDefault="00913E64" w:rsidP="00BE2482">
      <w:pPr>
        <w:jc w:val="center"/>
      </w:pPr>
    </w:p>
    <w:p w:rsidR="00581B7F" w:rsidRDefault="00913E64" w:rsidP="00BE2482">
      <w:pPr>
        <w:ind w:firstLine="567"/>
        <w:jc w:val="both"/>
      </w:pPr>
      <w:r w:rsidRPr="00BE2482">
        <w:t>Источник информации</w:t>
      </w:r>
      <w:r w:rsidR="00581B7F">
        <w:t>:</w:t>
      </w:r>
    </w:p>
    <w:p w:rsidR="00581B7F" w:rsidRDefault="00671CC2" w:rsidP="00581B7F">
      <w:pPr>
        <w:numPr>
          <w:ilvl w:val="0"/>
          <w:numId w:val="3"/>
        </w:numPr>
        <w:tabs>
          <w:tab w:val="left" w:pos="851"/>
        </w:tabs>
        <w:ind w:left="0" w:firstLine="567"/>
        <w:jc w:val="both"/>
      </w:pPr>
      <w:hyperlink r:id="rId15" w:history="1">
        <w:r w:rsidR="00581B7F" w:rsidRPr="00581B7F">
          <w:rPr>
            <w:rStyle w:val="a3"/>
            <w:color w:val="auto"/>
            <w:u w:val="none"/>
          </w:rPr>
          <w:t>форма</w:t>
        </w:r>
      </w:hyperlink>
      <w:r w:rsidR="00581B7F" w:rsidRPr="00581B7F">
        <w:t xml:space="preserve"> государственной статистической отчетности № 7-НК </w:t>
      </w:r>
      <w:r w:rsidR="00AA4C57">
        <w:t>«</w:t>
      </w:r>
      <w:r w:rsidR="00581B7F" w:rsidRPr="00581B7F">
        <w:t>Сведения об организации культурно-досугового типа</w:t>
      </w:r>
      <w:r w:rsidR="00AA4C57">
        <w:t>»</w:t>
      </w:r>
      <w:r w:rsidR="00581B7F" w:rsidRPr="00581B7F">
        <w:t>, утвержденная Приказом Федеральной службы государственной статистики от 07.12.2016 № 764;</w:t>
      </w:r>
      <w:r w:rsidR="00913E64" w:rsidRPr="00BE2482">
        <w:t xml:space="preserve"> </w:t>
      </w:r>
    </w:p>
    <w:p w:rsidR="00913E64" w:rsidRPr="00BE2482" w:rsidRDefault="00581B7F" w:rsidP="00581B7F">
      <w:pPr>
        <w:numPr>
          <w:ilvl w:val="0"/>
          <w:numId w:val="3"/>
        </w:numPr>
        <w:tabs>
          <w:tab w:val="left" w:pos="851"/>
        </w:tabs>
        <w:ind w:left="0" w:firstLine="567"/>
        <w:jc w:val="both"/>
      </w:pPr>
      <w:r>
        <w:t>г</w:t>
      </w:r>
      <w:r w:rsidR="00913E64" w:rsidRPr="00BE2482">
        <w:t xml:space="preserve">одовые отчеты </w:t>
      </w:r>
      <w:r>
        <w:t xml:space="preserve">о выполнении </w:t>
      </w:r>
      <w:r w:rsidR="00913E64" w:rsidRPr="00BE2482">
        <w:t xml:space="preserve">муниципальных </w:t>
      </w:r>
      <w:r>
        <w:t xml:space="preserve">заданий </w:t>
      </w:r>
      <w:r w:rsidR="00913E64" w:rsidRPr="00BE2482">
        <w:t>учреждени</w:t>
      </w:r>
      <w:r>
        <w:t>ями</w:t>
      </w:r>
      <w:r w:rsidR="00913E64" w:rsidRPr="00BE2482">
        <w:t xml:space="preserve"> культуры, осуществляющих кинопоказ на территории Кушвинского городского округа.</w:t>
      </w:r>
    </w:p>
    <w:p w:rsidR="00913E64" w:rsidRPr="00BE2482" w:rsidRDefault="00913E64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:rsidR="00913E64" w:rsidRPr="00BE2482" w:rsidRDefault="00913E64" w:rsidP="00BE2482">
      <w:pPr>
        <w:ind w:firstLine="567"/>
        <w:jc w:val="both"/>
      </w:pPr>
    </w:p>
    <w:p w:rsidR="00913E64" w:rsidRPr="00BE2482" w:rsidRDefault="00913E64" w:rsidP="00BE2482">
      <w:pPr>
        <w:ind w:firstLine="567"/>
        <w:jc w:val="both"/>
      </w:pPr>
      <w:r w:rsidRPr="00BE2482">
        <w:t>Пнк = (Чпк / Очн) x 100%, где:</w:t>
      </w:r>
    </w:p>
    <w:p w:rsidR="00913E64" w:rsidRPr="00BE2482" w:rsidRDefault="00913E64" w:rsidP="00BE2482">
      <w:pPr>
        <w:ind w:firstLine="567"/>
        <w:jc w:val="both"/>
      </w:pPr>
    </w:p>
    <w:p w:rsidR="00913E64" w:rsidRPr="00BE2482" w:rsidRDefault="00913E64" w:rsidP="00BE2482">
      <w:pPr>
        <w:ind w:firstLine="567"/>
        <w:jc w:val="both"/>
      </w:pPr>
      <w:r w:rsidRPr="00BE2482">
        <w:t>Пнк - посещаемость населением киносеансов, проводимых организациями, осуществляющими кинопоказ;</w:t>
      </w:r>
    </w:p>
    <w:p w:rsidR="00913E64" w:rsidRPr="00BE2482" w:rsidRDefault="00913E64" w:rsidP="00BE2482">
      <w:pPr>
        <w:ind w:firstLine="567"/>
        <w:jc w:val="both"/>
      </w:pPr>
      <w:r w:rsidRPr="00BE2482">
        <w:t>Чпк - число посетителей киносеансов;</w:t>
      </w:r>
    </w:p>
    <w:p w:rsidR="00913E64" w:rsidRPr="00BE2482" w:rsidRDefault="00913E64" w:rsidP="00BE2482">
      <w:pPr>
        <w:ind w:firstLine="567"/>
        <w:jc w:val="both"/>
      </w:pPr>
      <w:r w:rsidRPr="00BE2482">
        <w:t>Очн - общая численность населения Кушвинского городского округа.</w:t>
      </w:r>
    </w:p>
    <w:p w:rsidR="00913E64" w:rsidRPr="00BE2482" w:rsidRDefault="007C2E0F" w:rsidP="00BE2482">
      <w:pPr>
        <w:ind w:firstLine="567"/>
        <w:jc w:val="both"/>
      </w:pPr>
      <w:r w:rsidRPr="007C2E0F">
        <w:t xml:space="preserve">Плановое значение показателя </w:t>
      </w:r>
      <w:r>
        <w:t xml:space="preserve">на 2019 – 2024 годы </w:t>
      </w:r>
      <w:r w:rsidRPr="007C2E0F">
        <w:t xml:space="preserve">формируется в соответствии с </w:t>
      </w:r>
      <w:r>
        <w:rPr>
          <w:bCs/>
        </w:rPr>
        <w:t xml:space="preserve">динамикой соответствующего </w:t>
      </w:r>
      <w:r w:rsidRPr="007C2E0F">
        <w:rPr>
          <w:bCs/>
        </w:rPr>
        <w:t>показателя программы развития культуры в Свердловской области</w:t>
      </w:r>
      <w:r>
        <w:rPr>
          <w:bCs/>
        </w:rPr>
        <w:t xml:space="preserve"> до 2024 года</w:t>
      </w:r>
      <w:r w:rsidRPr="007C2E0F">
        <w:rPr>
          <w:bCs/>
        </w:rPr>
        <w:t>.</w:t>
      </w:r>
    </w:p>
    <w:p w:rsidR="00913E64" w:rsidRPr="00BE2482" w:rsidRDefault="00913E64" w:rsidP="00BE2482">
      <w:pPr>
        <w:jc w:val="center"/>
      </w:pP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9</w:t>
      </w:r>
      <w:r w:rsidRPr="00BE2482">
        <w:rPr>
          <w:b/>
        </w:rPr>
        <w:t xml:space="preserve">. </w:t>
      </w: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>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</w:r>
    </w:p>
    <w:p w:rsidR="00913E64" w:rsidRPr="00BE2482" w:rsidRDefault="00913E64" w:rsidP="00BE2482">
      <w:pPr>
        <w:jc w:val="center"/>
      </w:pPr>
    </w:p>
    <w:p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годовая бухгалтерская отчетность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округа.</w:t>
      </w:r>
    </w:p>
    <w:p w:rsidR="00913E64" w:rsidRPr="00BE2482" w:rsidRDefault="00913E64" w:rsidP="00BE2482">
      <w:pPr>
        <w:ind w:firstLine="567"/>
        <w:jc w:val="both"/>
      </w:pPr>
      <w:r w:rsidRPr="00BE2482">
        <w:t xml:space="preserve">Значение показателя определяется по данным годовой бухгалтерской отчетности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 путем сопоставления данных годовой бухгалтерской отчетности таких учреждений за предыдущий финансовый год.</w:t>
      </w:r>
    </w:p>
    <w:p w:rsidR="00913E64" w:rsidRPr="00BE2482" w:rsidRDefault="00913E64" w:rsidP="00BE2482">
      <w:pPr>
        <w:ind w:firstLine="567"/>
        <w:jc w:val="both"/>
      </w:pPr>
      <w:r w:rsidRPr="00BE2482">
        <w:t xml:space="preserve">Плановое значение показателя формируется исходя из </w:t>
      </w:r>
      <w:r w:rsidR="00581B7F">
        <w:t>достигнутой</w:t>
      </w:r>
      <w:r w:rsidRPr="00BE2482">
        <w:t xml:space="preserve"> доли доходов </w:t>
      </w:r>
      <w:r w:rsidR="00581B7F" w:rsidRPr="00581B7F">
        <w:t>муниципаль</w:t>
      </w:r>
      <w:r w:rsidRPr="00BE2482">
        <w:t xml:space="preserve">ных учреждений культуры Кушвинского городского округа от предпринимательской и иной приносящей доход деятельности в общем объеме доходов таких учреждений </w:t>
      </w:r>
      <w:r w:rsidR="00581B7F">
        <w:t xml:space="preserve">и </w:t>
      </w:r>
      <w:r w:rsidR="00581B7F" w:rsidRPr="00581B7F">
        <w:rPr>
          <w:bCs/>
        </w:rPr>
        <w:t>динамик</w:t>
      </w:r>
      <w:r w:rsidR="00581B7F">
        <w:rPr>
          <w:bCs/>
        </w:rPr>
        <w:t>и</w:t>
      </w:r>
      <w:r w:rsidR="00581B7F" w:rsidRPr="00581B7F">
        <w:rPr>
          <w:bCs/>
        </w:rPr>
        <w:t xml:space="preserve"> соответствующего показателя программы развития культуры в Свердловской области до 2024 года</w:t>
      </w:r>
      <w:r w:rsidRPr="00BE2482">
        <w:t>.</w:t>
      </w:r>
    </w:p>
    <w:p w:rsidR="009B6407" w:rsidRDefault="009B6407" w:rsidP="00BE2482">
      <w:pPr>
        <w:ind w:firstLine="567"/>
        <w:jc w:val="both"/>
      </w:pPr>
    </w:p>
    <w:p w:rsidR="001C6372" w:rsidRPr="009B6407" w:rsidRDefault="001C6372" w:rsidP="001C6372">
      <w:pPr>
        <w:jc w:val="center"/>
        <w:rPr>
          <w:b/>
        </w:rPr>
      </w:pPr>
      <w:r w:rsidRPr="009B6407">
        <w:rPr>
          <w:b/>
        </w:rPr>
        <w:t>Целевой показатель 13.</w:t>
      </w:r>
    </w:p>
    <w:p w:rsidR="001C6372" w:rsidRPr="009B6407" w:rsidRDefault="001C6372" w:rsidP="001C6372">
      <w:pPr>
        <w:jc w:val="center"/>
        <w:rPr>
          <w:b/>
        </w:rPr>
      </w:pPr>
      <w:r w:rsidRPr="009B6407">
        <w:rPr>
          <w:b/>
        </w:rPr>
        <w:t>Благоустройство парковых территорий.</w:t>
      </w:r>
    </w:p>
    <w:p w:rsidR="001C6372" w:rsidRPr="009B6407" w:rsidRDefault="001C6372" w:rsidP="001C6372">
      <w:pPr>
        <w:jc w:val="center"/>
      </w:pPr>
    </w:p>
    <w:p w:rsidR="001C6372" w:rsidRPr="009B6407" w:rsidRDefault="001C6372" w:rsidP="00DB2D64">
      <w:pPr>
        <w:ind w:firstLine="708"/>
        <w:jc w:val="both"/>
      </w:pPr>
      <w:r w:rsidRPr="009B6407">
        <w:t xml:space="preserve">Источник информации </w:t>
      </w:r>
      <w:r w:rsidR="00DB2D64" w:rsidRPr="009B6407">
        <w:t>–</w:t>
      </w:r>
      <w:r w:rsidRPr="009B6407">
        <w:t xml:space="preserve"> </w:t>
      </w:r>
      <w:r w:rsidR="00DB2D64" w:rsidRPr="009B6407">
        <w:t>проект на комплексное благоустройство общественной территории на земельном участке, расположенном по адресу: Свердловская область, г</w:t>
      </w:r>
      <w:r w:rsidR="00774521">
        <w:t>.</w:t>
      </w:r>
      <w:r w:rsidR="00DB2D64" w:rsidRPr="009B6407">
        <w:t xml:space="preserve"> Кушва, пл. Культуры, 1а, с целью реализации мероприятия «Создание парка культуры и отдыха» 2019г.</w:t>
      </w:r>
    </w:p>
    <w:p w:rsidR="001C6372" w:rsidRDefault="001C6372" w:rsidP="00BE2482">
      <w:pPr>
        <w:jc w:val="center"/>
        <w:rPr>
          <w:b/>
        </w:rPr>
      </w:pP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15</w:t>
      </w:r>
      <w:r w:rsidRPr="00BE2482">
        <w:rPr>
          <w:b/>
        </w:rPr>
        <w:t>.</w:t>
      </w: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>Увеличение численности участников культурно-досуговых мероприятий (по срав</w:t>
      </w:r>
      <w:r w:rsidRPr="00BE2482">
        <w:rPr>
          <w:b/>
        </w:rPr>
        <w:softHyphen/>
        <w:t>не</w:t>
      </w:r>
      <w:r w:rsidRPr="00BE2482">
        <w:rPr>
          <w:b/>
        </w:rPr>
        <w:softHyphen/>
        <w:t>нию с предыду</w:t>
      </w:r>
      <w:r w:rsidRPr="00BE2482">
        <w:rPr>
          <w:b/>
        </w:rPr>
        <w:softHyphen/>
        <w:t>щим го</w:t>
      </w:r>
      <w:r w:rsidRPr="00BE2482">
        <w:rPr>
          <w:b/>
        </w:rPr>
        <w:softHyphen/>
        <w:t>дом)</w:t>
      </w:r>
    </w:p>
    <w:p w:rsidR="00913E64" w:rsidRPr="00BE2482" w:rsidRDefault="00913E64" w:rsidP="00BE2482">
      <w:pPr>
        <w:jc w:val="center"/>
      </w:pPr>
    </w:p>
    <w:p w:rsidR="00EF6FF7" w:rsidRPr="00BE2482" w:rsidRDefault="00EF6FF7" w:rsidP="00BE2482">
      <w:pPr>
        <w:ind w:firstLine="567"/>
        <w:jc w:val="both"/>
      </w:pPr>
      <w:r w:rsidRPr="00BE2482">
        <w:t xml:space="preserve">Источник информации - </w:t>
      </w:r>
      <w:hyperlink r:id="rId16" w:history="1">
        <w:r w:rsidRPr="00581B7F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7-НК </w:t>
      </w:r>
      <w:r w:rsidR="00AA4C57">
        <w:t>«</w:t>
      </w:r>
      <w:r w:rsidRPr="00BE2482">
        <w:t>Сведения об организации культурно-досугового типа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443108" w:rsidRPr="00443108" w:rsidRDefault="00443108" w:rsidP="00443108">
      <w:pPr>
        <w:ind w:firstLine="567"/>
        <w:jc w:val="both"/>
      </w:pPr>
      <w:r w:rsidRPr="00443108">
        <w:t>Значение показателя рассчитывается по формуле:</w:t>
      </w:r>
    </w:p>
    <w:p w:rsidR="00443108" w:rsidRPr="00443108" w:rsidRDefault="00443108" w:rsidP="00443108">
      <w:pPr>
        <w:ind w:firstLine="567"/>
        <w:jc w:val="both"/>
      </w:pPr>
    </w:p>
    <w:p w:rsidR="00443108" w:rsidRPr="00264B32" w:rsidRDefault="00443108" w:rsidP="00443108">
      <w:pPr>
        <w:ind w:firstLine="567"/>
        <w:jc w:val="both"/>
      </w:pPr>
      <w:r w:rsidRPr="00264B32">
        <w:t>Укдм = (</w:t>
      </w:r>
      <w:r w:rsidR="00E26456" w:rsidRPr="00264B32">
        <w:t>Чуотч</w:t>
      </w:r>
      <w:r w:rsidRPr="00264B32">
        <w:t xml:space="preserve"> / </w:t>
      </w:r>
      <w:r w:rsidR="00E26456" w:rsidRPr="00264B32">
        <w:t>Чупп</w:t>
      </w:r>
      <w:r w:rsidRPr="00264B32">
        <w:t>) x 100% - 100%, где:</w:t>
      </w:r>
    </w:p>
    <w:p w:rsidR="00443108" w:rsidRPr="00264B32" w:rsidRDefault="00443108" w:rsidP="00443108">
      <w:pPr>
        <w:ind w:firstLine="567"/>
        <w:jc w:val="both"/>
      </w:pPr>
    </w:p>
    <w:p w:rsidR="00443108" w:rsidRPr="00264B32" w:rsidRDefault="00443108" w:rsidP="00443108">
      <w:pPr>
        <w:ind w:firstLine="567"/>
        <w:jc w:val="both"/>
      </w:pPr>
      <w:r w:rsidRPr="00264B32">
        <w:t>Укдм - увеличение численности участников культурно-досуговых мероприятий;</w:t>
      </w:r>
    </w:p>
    <w:p w:rsidR="00443108" w:rsidRPr="00264B32" w:rsidRDefault="00443108" w:rsidP="00443108">
      <w:pPr>
        <w:ind w:firstLine="567"/>
        <w:jc w:val="both"/>
      </w:pPr>
      <w:r w:rsidRPr="00264B32">
        <w:t>Чуотч - число участников культурно-досуговых мероприятий за отчетный период;</w:t>
      </w:r>
    </w:p>
    <w:p w:rsidR="00443108" w:rsidRPr="00264B32" w:rsidRDefault="00443108" w:rsidP="00443108">
      <w:pPr>
        <w:ind w:firstLine="567"/>
        <w:jc w:val="both"/>
      </w:pPr>
      <w:r w:rsidRPr="00264B32">
        <w:t>Чупп - число участников культурно-досуговых мероприятий за соответствующий период прошлого года.</w:t>
      </w:r>
    </w:p>
    <w:p w:rsidR="00EF6FF7" w:rsidRPr="00BE2482" w:rsidRDefault="00EF6FF7" w:rsidP="00BE2482">
      <w:pPr>
        <w:ind w:firstLine="567"/>
        <w:jc w:val="both"/>
      </w:pPr>
      <w:r w:rsidRPr="00BE2482">
        <w:t xml:space="preserve">Плановое значение показателя формируется исходя из </w:t>
      </w:r>
      <w:r w:rsidR="00581B7F">
        <w:t>прироста</w:t>
      </w:r>
      <w:r w:rsidRPr="00BE2482">
        <w:t xml:space="preserve"> численности участников культурно-досуговых мероприятий</w:t>
      </w:r>
      <w:r w:rsidR="00581B7F">
        <w:t>, предусмотренного</w:t>
      </w:r>
      <w:r w:rsidRPr="00BE2482">
        <w:t xml:space="preserve"> </w:t>
      </w:r>
      <w:r w:rsidR="00581B7F" w:rsidRPr="00581B7F">
        <w:rPr>
          <w:bCs/>
        </w:rPr>
        <w:t>соответствующ</w:t>
      </w:r>
      <w:r w:rsidR="00581B7F">
        <w:rPr>
          <w:bCs/>
        </w:rPr>
        <w:t>им</w:t>
      </w:r>
      <w:r w:rsidR="00581B7F" w:rsidRPr="00581B7F">
        <w:rPr>
          <w:bCs/>
        </w:rPr>
        <w:t xml:space="preserve"> показател</w:t>
      </w:r>
      <w:r w:rsidR="00581B7F">
        <w:rPr>
          <w:bCs/>
        </w:rPr>
        <w:t>ем</w:t>
      </w:r>
      <w:r w:rsidR="00581B7F" w:rsidRPr="00581B7F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:rsidR="00913E64" w:rsidRPr="00BE2482" w:rsidRDefault="00913E64" w:rsidP="00BE2482">
      <w:pPr>
        <w:ind w:firstLine="567"/>
        <w:jc w:val="both"/>
      </w:pPr>
    </w:p>
    <w:p w:rsidR="00EF6FF7" w:rsidRPr="00BE2482" w:rsidRDefault="00EF6FF7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16</w:t>
      </w:r>
      <w:r w:rsidRPr="00BE2482">
        <w:rPr>
          <w:b/>
        </w:rPr>
        <w:t xml:space="preserve">. </w:t>
      </w:r>
    </w:p>
    <w:p w:rsidR="00EF6FF7" w:rsidRPr="00BE2482" w:rsidRDefault="00EF6FF7" w:rsidP="00BE2482">
      <w:pPr>
        <w:jc w:val="center"/>
        <w:rPr>
          <w:b/>
        </w:rPr>
      </w:pPr>
      <w:r w:rsidRPr="00BE2482">
        <w:rPr>
          <w:b/>
        </w:rPr>
        <w:t xml:space="preserve">Посещаемость населением организаций культуры </w:t>
      </w:r>
    </w:p>
    <w:p w:rsidR="00913E64" w:rsidRPr="00BE2482" w:rsidRDefault="00913E64" w:rsidP="00BE2482">
      <w:pPr>
        <w:ind w:firstLine="567"/>
        <w:jc w:val="both"/>
      </w:pPr>
    </w:p>
    <w:p w:rsidR="005A4648" w:rsidRPr="005A4648" w:rsidRDefault="00F075C3" w:rsidP="00BE2482">
      <w:pPr>
        <w:ind w:firstLine="540"/>
        <w:jc w:val="both"/>
      </w:pPr>
      <w:r w:rsidRPr="005A4648">
        <w:t>Источник информации</w:t>
      </w:r>
      <w:r w:rsidR="005A4648" w:rsidRPr="005A4648">
        <w:t>:</w:t>
      </w:r>
    </w:p>
    <w:p w:rsidR="005A4648" w:rsidRPr="005A4648" w:rsidRDefault="00671CC2" w:rsidP="00BE2482">
      <w:pPr>
        <w:ind w:firstLine="540"/>
        <w:jc w:val="both"/>
      </w:pPr>
      <w:hyperlink r:id="rId17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7-НК </w:t>
      </w:r>
      <w:r w:rsidR="00AA4C57">
        <w:t>«</w:t>
      </w:r>
      <w:r w:rsidR="005A4648" w:rsidRPr="005A4648">
        <w:t>Сведения об организации культурно-досугового типа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:rsidR="005A4648" w:rsidRPr="005A4648" w:rsidRDefault="00671CC2" w:rsidP="00BE2482">
      <w:pPr>
        <w:ind w:firstLine="540"/>
        <w:jc w:val="both"/>
      </w:pPr>
      <w:hyperlink r:id="rId18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6-НК </w:t>
      </w:r>
      <w:r w:rsidR="00AA4C57">
        <w:t>«</w:t>
      </w:r>
      <w:r w:rsidR="005A4648" w:rsidRPr="005A4648">
        <w:t>Сведения об общедоступной (публичной) библиотеке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:rsidR="005A4648" w:rsidRPr="005A4648" w:rsidRDefault="00671CC2" w:rsidP="00BE2482">
      <w:pPr>
        <w:ind w:firstLine="540"/>
        <w:jc w:val="both"/>
      </w:pPr>
      <w:hyperlink r:id="rId19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8-НК </w:t>
      </w:r>
      <w:r w:rsidR="00AA4C57">
        <w:t>«</w:t>
      </w:r>
      <w:r w:rsidR="005A4648" w:rsidRPr="005A4648">
        <w:t>Сведения о деятельности музея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764.</w:t>
      </w:r>
    </w:p>
    <w:p w:rsidR="00F075C3" w:rsidRPr="005A4648" w:rsidRDefault="00F075C3" w:rsidP="00BE2482">
      <w:pPr>
        <w:ind w:firstLine="540"/>
        <w:jc w:val="both"/>
      </w:pPr>
      <w:r w:rsidRPr="005A4648">
        <w:t>Значение показателя рассчитывается по формуле:</w:t>
      </w:r>
    </w:p>
    <w:p w:rsidR="00F075C3" w:rsidRPr="00BE2482" w:rsidRDefault="00F075C3" w:rsidP="00BE2482">
      <w:pPr>
        <w:jc w:val="both"/>
        <w:rPr>
          <w:highlight w:val="yellow"/>
        </w:rPr>
      </w:pPr>
    </w:p>
    <w:p w:rsidR="00F075C3" w:rsidRPr="005A4648" w:rsidRDefault="00F075C3" w:rsidP="00BE2482">
      <w:pPr>
        <w:jc w:val="center"/>
      </w:pPr>
      <w:r w:rsidRPr="005A4648">
        <w:t xml:space="preserve">УКП = КПог / </w:t>
      </w:r>
      <w:r w:rsidR="005A4648" w:rsidRPr="005A4648">
        <w:t>(Очн</w:t>
      </w:r>
      <w:r w:rsidRPr="005A4648">
        <w:t xml:space="preserve"> </w:t>
      </w:r>
      <w:r w:rsidR="005A4648" w:rsidRPr="005A4648">
        <w:t>/ 1000)</w:t>
      </w:r>
      <w:r w:rsidRPr="005A4648">
        <w:t xml:space="preserve"> где:</w:t>
      </w:r>
    </w:p>
    <w:p w:rsidR="00F075C3" w:rsidRPr="005A4648" w:rsidRDefault="00F075C3" w:rsidP="00BE2482">
      <w:pPr>
        <w:jc w:val="both"/>
      </w:pPr>
    </w:p>
    <w:p w:rsidR="00F075C3" w:rsidRPr="005A4648" w:rsidRDefault="00F075C3" w:rsidP="00BE2482">
      <w:pPr>
        <w:ind w:firstLine="540"/>
        <w:jc w:val="both"/>
      </w:pPr>
      <w:r w:rsidRPr="005A4648">
        <w:t>УКП - количеств</w:t>
      </w:r>
      <w:r w:rsidR="005A4648" w:rsidRPr="005A4648">
        <w:t>о</w:t>
      </w:r>
      <w:r w:rsidRPr="005A4648">
        <w:t xml:space="preserve"> посещений </w:t>
      </w:r>
      <w:r w:rsidR="005A4648" w:rsidRPr="005A4648">
        <w:t>населением организаций культуры</w:t>
      </w:r>
      <w:r w:rsidRPr="005A4648">
        <w:t>;</w:t>
      </w:r>
    </w:p>
    <w:p w:rsidR="00F075C3" w:rsidRPr="005A4648" w:rsidRDefault="00F075C3" w:rsidP="00BE2482">
      <w:pPr>
        <w:ind w:firstLine="540"/>
        <w:jc w:val="both"/>
      </w:pPr>
      <w:r w:rsidRPr="005A4648">
        <w:t>КПог - количество посещений за отчетный год;</w:t>
      </w:r>
    </w:p>
    <w:p w:rsidR="00F075C3" w:rsidRPr="005A4648" w:rsidRDefault="005A4648" w:rsidP="00BE2482">
      <w:pPr>
        <w:ind w:firstLine="540"/>
        <w:jc w:val="both"/>
      </w:pPr>
      <w:r w:rsidRPr="005A4648">
        <w:t>Очн - общая численность населения Кушвинского городского округа</w:t>
      </w:r>
      <w:r w:rsidR="00F075C3" w:rsidRPr="005A4648">
        <w:t>.</w:t>
      </w:r>
    </w:p>
    <w:p w:rsidR="005A4648" w:rsidRPr="005A4648" w:rsidRDefault="005A4648" w:rsidP="005A4648">
      <w:pPr>
        <w:ind w:firstLine="540"/>
        <w:jc w:val="both"/>
      </w:pPr>
      <w:r w:rsidRPr="005A4648">
        <w:t xml:space="preserve">Плановое значение показателя формируется исходя из </w:t>
      </w:r>
      <w:r>
        <w:t xml:space="preserve">динамики </w:t>
      </w:r>
      <w:r w:rsidRPr="005A4648">
        <w:t xml:space="preserve">роста </w:t>
      </w:r>
      <w:r>
        <w:t>посещений</w:t>
      </w:r>
      <w:r w:rsidRPr="005A4648">
        <w:t xml:space="preserve"> организаций культуры </w:t>
      </w:r>
      <w:r>
        <w:t xml:space="preserve">на 1000 человек </w:t>
      </w:r>
      <w:r w:rsidRPr="005A4648">
        <w:t>населени</w:t>
      </w:r>
      <w:r>
        <w:t>я</w:t>
      </w:r>
      <w:r w:rsidRPr="005A4648">
        <w:t>, предусмотренно</w:t>
      </w:r>
      <w:r>
        <w:t>й</w:t>
      </w:r>
      <w:r w:rsidRPr="005A4648">
        <w:t xml:space="preserve"> </w:t>
      </w:r>
      <w:r w:rsidRPr="005A4648">
        <w:rPr>
          <w:bCs/>
        </w:rPr>
        <w:t>соответствующим показателем программы развития культуры в Свердловской области до 2024 года</w:t>
      </w:r>
      <w:r w:rsidRPr="005A4648">
        <w:t>.</w:t>
      </w:r>
    </w:p>
    <w:p w:rsidR="00F075C3" w:rsidRPr="00BE2482" w:rsidRDefault="00F075C3" w:rsidP="00BE2482">
      <w:pPr>
        <w:ind w:firstLine="540"/>
        <w:jc w:val="both"/>
      </w:pPr>
    </w:p>
    <w:p w:rsidR="001D6CC6" w:rsidRDefault="001D6CC6" w:rsidP="00BE2482">
      <w:pPr>
        <w:jc w:val="center"/>
        <w:rPr>
          <w:b/>
        </w:rPr>
      </w:pPr>
    </w:p>
    <w:p w:rsidR="005D1CB6" w:rsidRPr="00BE2482" w:rsidRDefault="005D1CB6" w:rsidP="00BE2482">
      <w:pPr>
        <w:jc w:val="center"/>
        <w:rPr>
          <w:b/>
        </w:rPr>
      </w:pPr>
      <w:r w:rsidRPr="00BE2482">
        <w:rPr>
          <w:b/>
        </w:rPr>
        <w:t>Целевой показатель 1</w:t>
      </w:r>
      <w:r w:rsidR="001D6CC6">
        <w:rPr>
          <w:b/>
        </w:rPr>
        <w:t>7</w:t>
      </w:r>
      <w:r w:rsidRPr="00BE2482">
        <w:rPr>
          <w:b/>
        </w:rPr>
        <w:t xml:space="preserve">. </w:t>
      </w:r>
    </w:p>
    <w:p w:rsidR="005D1CB6" w:rsidRPr="00BE2482" w:rsidRDefault="005D1CB6" w:rsidP="00BE2482">
      <w:pPr>
        <w:jc w:val="center"/>
        <w:rPr>
          <w:b/>
        </w:rPr>
      </w:pPr>
      <w:r w:rsidRPr="00BE2482">
        <w:rPr>
          <w:b/>
        </w:rPr>
        <w:t>Доля детей, посещаю</w:t>
      </w:r>
      <w:r w:rsidRPr="00BE2482">
        <w:rPr>
          <w:b/>
        </w:rPr>
        <w:softHyphen/>
        <w:t>щих творче</w:t>
      </w:r>
      <w:r w:rsidRPr="00BE2482">
        <w:rPr>
          <w:b/>
        </w:rPr>
        <w:softHyphen/>
        <w:t>ские кружки на постоян</w:t>
      </w:r>
      <w:r w:rsidRPr="00BE2482">
        <w:rPr>
          <w:b/>
        </w:rPr>
        <w:softHyphen/>
        <w:t>ной ос</w:t>
      </w:r>
      <w:r w:rsidRPr="00BE2482">
        <w:rPr>
          <w:b/>
        </w:rPr>
        <w:softHyphen/>
        <w:t>нове, от общего числа детей в возрасте от 5 до 18 лет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40"/>
        <w:jc w:val="both"/>
      </w:pPr>
      <w:r w:rsidRPr="00BE2482">
        <w:t>Источники информации:</w:t>
      </w:r>
    </w:p>
    <w:p w:rsidR="005D1CB6" w:rsidRPr="00BE2482" w:rsidRDefault="005D1CB6" w:rsidP="00BE2482">
      <w:pPr>
        <w:ind w:firstLine="540"/>
        <w:jc w:val="both"/>
      </w:pPr>
      <w:r w:rsidRPr="00BE2482">
        <w:t xml:space="preserve">1) </w:t>
      </w:r>
      <w:hyperlink r:id="rId20" w:history="1">
        <w:r w:rsidRPr="00BE2482">
          <w:t>форма</w:t>
        </w:r>
      </w:hyperlink>
      <w:r w:rsidRPr="00BE2482">
        <w:t xml:space="preserve"> государственной статистической отчетности № 7-НК </w:t>
      </w:r>
      <w:r w:rsidR="00AA4C57">
        <w:t>«</w:t>
      </w:r>
      <w:r w:rsidRPr="00BE2482">
        <w:t>Сведения об организации культурно-досугового типа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764;</w:t>
      </w:r>
    </w:p>
    <w:p w:rsidR="005D1CB6" w:rsidRPr="00BE2482" w:rsidRDefault="005D1CB6" w:rsidP="00BE2482">
      <w:pPr>
        <w:ind w:firstLine="540"/>
        <w:jc w:val="both"/>
      </w:pPr>
      <w:r w:rsidRPr="00BE2482">
        <w:t xml:space="preserve">2) годовые отчеты </w:t>
      </w:r>
      <w:r w:rsidR="005A4648">
        <w:t>о выполнении муниципального задания</w:t>
      </w:r>
      <w:r w:rsidRPr="00BE2482">
        <w:t xml:space="preserve"> муниципальны</w:t>
      </w:r>
      <w:r w:rsidR="00443108">
        <w:t>ми</w:t>
      </w:r>
      <w:r w:rsidRPr="00BE2482">
        <w:t xml:space="preserve"> учреждени</w:t>
      </w:r>
      <w:r w:rsidR="00443108">
        <w:t>ями</w:t>
      </w:r>
      <w:r w:rsidRPr="00BE2482">
        <w:t xml:space="preserve"> культуры Кушвинского городского округа.</w:t>
      </w:r>
    </w:p>
    <w:p w:rsidR="005D1CB6" w:rsidRPr="00BE2482" w:rsidRDefault="005D1CB6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:rsidR="005D1CB6" w:rsidRPr="00BE2482" w:rsidRDefault="005D1CB6" w:rsidP="00BE2482">
      <w:pPr>
        <w:jc w:val="both"/>
      </w:pPr>
    </w:p>
    <w:p w:rsidR="005D1CB6" w:rsidRPr="00BE2482" w:rsidRDefault="005D1CB6" w:rsidP="00BE2482">
      <w:pPr>
        <w:jc w:val="center"/>
      </w:pPr>
      <w:r w:rsidRPr="00BE2482">
        <w:t>Дд = ((Кдп/12) + Кукф) / Очд) x 100%, где:</w:t>
      </w:r>
    </w:p>
    <w:p w:rsidR="005D1CB6" w:rsidRPr="00BE2482" w:rsidRDefault="005D1CB6" w:rsidP="00BE2482">
      <w:pPr>
        <w:jc w:val="both"/>
      </w:pPr>
    </w:p>
    <w:p w:rsidR="005D1CB6" w:rsidRPr="00BE2482" w:rsidRDefault="005D1CB6" w:rsidP="00BE2482">
      <w:pPr>
        <w:ind w:firstLine="540"/>
        <w:jc w:val="both"/>
      </w:pPr>
      <w:r w:rsidRPr="00BE2482">
        <w:t>Дд - доля детей, посещающих культурно-досуговые учреждения и творческие кружки на постоянной основе, от общего числа детей в возрасте до 18 лет;</w:t>
      </w:r>
    </w:p>
    <w:p w:rsidR="005D1CB6" w:rsidRPr="00BE2482" w:rsidRDefault="005D1CB6" w:rsidP="00BE2482">
      <w:pPr>
        <w:ind w:firstLine="540"/>
        <w:jc w:val="both"/>
      </w:pPr>
      <w:r w:rsidRPr="00BE2482">
        <w:t>Кдп - количество детей - посетителей культурно-досуговых учреждений;</w:t>
      </w:r>
    </w:p>
    <w:p w:rsidR="005D1CB6" w:rsidRPr="00BE2482" w:rsidRDefault="005D1CB6" w:rsidP="00BE2482">
      <w:pPr>
        <w:ind w:firstLine="540"/>
        <w:jc w:val="both"/>
      </w:pPr>
      <w:r w:rsidRPr="00BE2482">
        <w:t>12 - поправочный коэффициент, корректирующий показатель с учетом посещения культурно-досугового учреждения не реже одного раза в месяц;</w:t>
      </w:r>
    </w:p>
    <w:p w:rsidR="005D1CB6" w:rsidRPr="00BE2482" w:rsidRDefault="005D1CB6" w:rsidP="00BE2482">
      <w:pPr>
        <w:ind w:firstLine="540"/>
        <w:jc w:val="both"/>
      </w:pPr>
      <w:r w:rsidRPr="00BE2482">
        <w:t>Кукф - количество участников клубных формирований в возрасте до 18 лет;</w:t>
      </w:r>
    </w:p>
    <w:p w:rsidR="005D1CB6" w:rsidRPr="00BE2482" w:rsidRDefault="005D1CB6" w:rsidP="00BE2482">
      <w:pPr>
        <w:ind w:firstLine="540"/>
        <w:jc w:val="both"/>
      </w:pPr>
      <w:r w:rsidRPr="00BE2482">
        <w:t>Очд - общая численность детей в возрасте до 18 лет.</w:t>
      </w:r>
    </w:p>
    <w:p w:rsidR="005D1CB6" w:rsidRPr="00BE2482" w:rsidRDefault="005D1CB6" w:rsidP="00BE2482">
      <w:pPr>
        <w:ind w:firstLine="540"/>
        <w:jc w:val="both"/>
      </w:pPr>
      <w:r w:rsidRPr="00BE2482">
        <w:t xml:space="preserve">Плановое значение показателя формируется исходя из увеличения доли детей, посещающих культурно-досуговые учреждения и творческие кружки на постоянной основе, от общего числа детей в возрасте до 18 лет в </w:t>
      </w:r>
      <w:r w:rsidR="00443108">
        <w:t xml:space="preserve">соответствии с динамикой </w:t>
      </w:r>
      <w:r w:rsidR="00443108" w:rsidRPr="00443108">
        <w:rPr>
          <w:bCs/>
        </w:rPr>
        <w:t>соответствующ</w:t>
      </w:r>
      <w:r w:rsidR="00443108">
        <w:rPr>
          <w:bCs/>
        </w:rPr>
        <w:t>его</w:t>
      </w:r>
      <w:r w:rsidR="00443108" w:rsidRPr="00443108">
        <w:rPr>
          <w:bCs/>
        </w:rPr>
        <w:t xml:space="preserve"> показател</w:t>
      </w:r>
      <w:r w:rsidR="00CD6C76">
        <w:rPr>
          <w:bCs/>
        </w:rPr>
        <w:t>я</w:t>
      </w:r>
      <w:r w:rsidR="00443108" w:rsidRPr="00443108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:rsidR="005D1CB6" w:rsidRPr="00BE2482" w:rsidRDefault="005D1CB6" w:rsidP="00BE2482">
      <w:pPr>
        <w:ind w:firstLine="567"/>
        <w:jc w:val="both"/>
        <w:outlineLvl w:val="0"/>
      </w:pP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Целевой показатель 1</w:t>
      </w:r>
      <w:r w:rsidR="001D6CC6">
        <w:rPr>
          <w:b/>
        </w:rPr>
        <w:t>8</w:t>
      </w:r>
      <w:r w:rsidRPr="00BE2482">
        <w:rPr>
          <w:b/>
        </w:rPr>
        <w:t xml:space="preserve">. </w:t>
      </w: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передвижных выставок (ежегодно)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21" w:history="1">
        <w:r w:rsidRPr="00BE2482">
          <w:t>форма</w:t>
        </w:r>
      </w:hyperlink>
      <w:r w:rsidRPr="00BE2482">
        <w:t xml:space="preserve"> государственной статистической отчетности №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5D1CB6" w:rsidRPr="00BE2482" w:rsidRDefault="005D1CB6" w:rsidP="00BE2482">
      <w:pPr>
        <w:ind w:firstLine="540"/>
        <w:jc w:val="both"/>
      </w:pPr>
      <w:r w:rsidRPr="00BE2482">
        <w:t xml:space="preserve">Значение показателя определяется на основе информации, представляемой </w:t>
      </w:r>
      <w:r w:rsidR="001F6CE5">
        <w:t xml:space="preserve">муниципальным </w:t>
      </w:r>
      <w:r w:rsidRPr="00BE2482">
        <w:t>музе</w:t>
      </w:r>
      <w:r w:rsidR="001F6CE5">
        <w:t>ем</w:t>
      </w:r>
      <w:r w:rsidRPr="00BE2482">
        <w:t xml:space="preserve"> Кушвинского городского округа по форме государственной статистической отчетности</w:t>
      </w:r>
      <w:r w:rsidR="001F6CE5">
        <w:t xml:space="preserve"> и годового отчета о выполнении муниципального задания</w:t>
      </w:r>
      <w:r w:rsidRPr="00BE2482">
        <w:t>.</w:t>
      </w:r>
    </w:p>
    <w:p w:rsidR="005D1CB6" w:rsidRPr="00BE2482" w:rsidRDefault="005D1CB6" w:rsidP="00BE2482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 w:rsidR="00CD6C76">
        <w:t xml:space="preserve">динамики </w:t>
      </w:r>
      <w:r w:rsidR="001F6CE5" w:rsidRPr="001F6CE5">
        <w:rPr>
          <w:bCs/>
        </w:rPr>
        <w:t>соответствующего показател</w:t>
      </w:r>
      <w:r w:rsidR="001F6CE5">
        <w:rPr>
          <w:bCs/>
        </w:rPr>
        <w:t>я</w:t>
      </w:r>
      <w:r w:rsidR="001F6CE5" w:rsidRPr="001F6CE5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:rsidR="005D1CB6" w:rsidRPr="00BE2482" w:rsidRDefault="005D1CB6" w:rsidP="00BE2482">
      <w:pPr>
        <w:ind w:firstLine="567"/>
        <w:jc w:val="both"/>
        <w:outlineLvl w:val="0"/>
      </w:pP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Целевой показатель 1</w:t>
      </w:r>
      <w:r w:rsidR="001D6CC6">
        <w:rPr>
          <w:b/>
        </w:rPr>
        <w:t>9</w:t>
      </w:r>
      <w:r w:rsidRPr="00BE2482">
        <w:rPr>
          <w:b/>
        </w:rPr>
        <w:t xml:space="preserve">. </w:t>
      </w: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Доля муниципальных учреждений культуры, находящихся в удовлетворительном состоянии, в общем количестве таких учреждений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22" w:history="1">
        <w:r w:rsidRPr="00BE2482">
          <w:t>форма</w:t>
        </w:r>
      </w:hyperlink>
      <w:r w:rsidRPr="00BE2482">
        <w:t xml:space="preserve"> государственной статистической отчетности № 7-НК </w:t>
      </w:r>
      <w:r w:rsidR="00AA4C57">
        <w:t>«</w:t>
      </w:r>
      <w:r w:rsidRPr="00BE2482">
        <w:t>Сведения об организации культурно-досугового типа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5D1CB6" w:rsidRPr="00BE2482" w:rsidRDefault="005D1CB6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:rsidR="005D1CB6" w:rsidRPr="00BE2482" w:rsidRDefault="005D1CB6" w:rsidP="00BE2482">
      <w:pPr>
        <w:jc w:val="both"/>
      </w:pPr>
    </w:p>
    <w:p w:rsidR="005D1CB6" w:rsidRPr="00BE2482" w:rsidRDefault="005D1CB6" w:rsidP="00BE2482">
      <w:pPr>
        <w:jc w:val="center"/>
      </w:pPr>
      <w:r w:rsidRPr="00BE2482">
        <w:t>Дмук = (Кзмук / Окзмук) x 100%, где:</w:t>
      </w:r>
    </w:p>
    <w:p w:rsidR="005D1CB6" w:rsidRPr="00BE2482" w:rsidRDefault="005D1CB6" w:rsidP="00BE2482">
      <w:pPr>
        <w:jc w:val="both"/>
      </w:pPr>
    </w:p>
    <w:p w:rsidR="005D1CB6" w:rsidRPr="00BE2482" w:rsidRDefault="005D1CB6" w:rsidP="00BE2482">
      <w:pPr>
        <w:ind w:firstLine="540"/>
        <w:jc w:val="both"/>
      </w:pPr>
      <w:r w:rsidRPr="00BE2482">
        <w:t>Дмук - доля муниципальных учреждений культуры, находящихся в удовлетворительном состоянии;</w:t>
      </w:r>
    </w:p>
    <w:p w:rsidR="005D1CB6" w:rsidRPr="00BE2482" w:rsidRDefault="005D1CB6" w:rsidP="00BE2482">
      <w:pPr>
        <w:ind w:firstLine="540"/>
        <w:jc w:val="both"/>
      </w:pPr>
      <w:r w:rsidRPr="00BE2482">
        <w:t>Кзмук - количество зданий муниципальных учреждений культуры, не требующих капитального ремонта и неаварийных;</w:t>
      </w:r>
    </w:p>
    <w:p w:rsidR="005D1CB6" w:rsidRPr="00BE2482" w:rsidRDefault="005D1CB6" w:rsidP="00BE2482">
      <w:pPr>
        <w:ind w:firstLine="540"/>
        <w:jc w:val="both"/>
      </w:pPr>
      <w:r w:rsidRPr="00BE2482">
        <w:t>Окзмук - общее количество зданий муниципальных учреждений культуры.</w:t>
      </w:r>
    </w:p>
    <w:p w:rsidR="005D1CB6" w:rsidRPr="00BE2482" w:rsidRDefault="005D1CB6" w:rsidP="00BE2482">
      <w:pPr>
        <w:ind w:firstLine="540"/>
        <w:jc w:val="both"/>
      </w:pPr>
      <w:r w:rsidRPr="00BE2482">
        <w:t xml:space="preserve">Плановое значение показателя формируется исходя из достижения доли муниципальных учреждений культуры, находящихся в удовлетворительном состоянии, в общем количестве таких учреждений не менее чем </w:t>
      </w:r>
      <w:r w:rsidR="001F6CE5">
        <w:t>90</w:t>
      </w:r>
      <w:r w:rsidRPr="00BE2482">
        <w:t xml:space="preserve"> процентов в 2024 году</w:t>
      </w:r>
      <w:r w:rsidR="001F6CE5">
        <w:t xml:space="preserve"> с учетом планируемого </w:t>
      </w:r>
      <w:r w:rsidR="00CD6C76">
        <w:t>п</w:t>
      </w:r>
      <w:r w:rsidR="00B07A41">
        <w:t>о</w:t>
      </w:r>
      <w:bookmarkStart w:id="0" w:name="_GoBack"/>
      <w:bookmarkEnd w:id="0"/>
      <w:r w:rsidR="00CD6C76">
        <w:t xml:space="preserve"> муниципальной программе </w:t>
      </w:r>
      <w:r w:rsidR="001F6CE5">
        <w:t xml:space="preserve">капитального ремонта </w:t>
      </w:r>
      <w:r w:rsidR="00CD6C76">
        <w:t xml:space="preserve">существующих зданий и помещений, </w:t>
      </w:r>
      <w:r w:rsidR="001F6CE5">
        <w:t xml:space="preserve">и </w:t>
      </w:r>
      <w:r w:rsidR="001F6CE5" w:rsidRPr="001F6CE5">
        <w:rPr>
          <w:bCs/>
        </w:rPr>
        <w:t>ввод</w:t>
      </w:r>
      <w:r w:rsidR="001F6CE5">
        <w:rPr>
          <w:bCs/>
        </w:rPr>
        <w:t>а</w:t>
      </w:r>
      <w:r w:rsidR="001F6CE5" w:rsidRPr="001F6CE5">
        <w:rPr>
          <w:bCs/>
        </w:rPr>
        <w:t xml:space="preserve"> в эксплуатацию</w:t>
      </w:r>
      <w:r w:rsidR="001F6CE5">
        <w:rPr>
          <w:bCs/>
        </w:rPr>
        <w:t xml:space="preserve"> новых помещений</w:t>
      </w:r>
      <w:r w:rsidR="001F6CE5" w:rsidRPr="001F6CE5">
        <w:t xml:space="preserve"> </w:t>
      </w:r>
      <w:r w:rsidR="001F6CE5" w:rsidRPr="001F6CE5">
        <w:rPr>
          <w:bCs/>
        </w:rPr>
        <w:t>учреждений культуры</w:t>
      </w:r>
      <w:r w:rsidRPr="00BE2482">
        <w:t>.</w:t>
      </w:r>
    </w:p>
    <w:p w:rsidR="005D1CB6" w:rsidRPr="00BE2482" w:rsidRDefault="005D1CB6" w:rsidP="00BE2482">
      <w:pPr>
        <w:ind w:firstLine="567"/>
        <w:jc w:val="both"/>
        <w:outlineLvl w:val="0"/>
      </w:pP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20</w:t>
      </w:r>
      <w:r w:rsidRPr="00BE2482">
        <w:rPr>
          <w:b/>
        </w:rPr>
        <w:t xml:space="preserve">. </w:t>
      </w: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Ввод в эксплуатацию зданий муниципальных организаций культуры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Источник информации - отчет муниципального учреждения культуры Кушвинского городского округа о вв</w:t>
      </w:r>
      <w:r w:rsidR="001F6CE5">
        <w:t>оде</w:t>
      </w:r>
      <w:r w:rsidRPr="00BE2482">
        <w:t xml:space="preserve"> здания в эксплуатацию.</w:t>
      </w: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Значение показателя определяется количеством введенных в эксплуатацию зданий муниципальных организаций культуры.</w:t>
      </w: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количества введенных в эксплуатацию зданий муниципальных организаций культуры - </w:t>
      </w:r>
      <w:r w:rsidR="001F6CE5">
        <w:t>2</w:t>
      </w:r>
      <w:r w:rsidRPr="00BE2482">
        <w:t xml:space="preserve"> единицы к 2024 году.</w:t>
      </w:r>
    </w:p>
    <w:p w:rsidR="00CD6C76" w:rsidRDefault="00CD6C76" w:rsidP="00BE2482">
      <w:pPr>
        <w:jc w:val="center"/>
        <w:outlineLvl w:val="0"/>
        <w:rPr>
          <w:b/>
        </w:rPr>
      </w:pP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21</w:t>
      </w:r>
      <w:r w:rsidRPr="00BE2482">
        <w:rPr>
          <w:b/>
        </w:rPr>
        <w:t xml:space="preserve">. </w:t>
      </w: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действующих виртуальных музеев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Источник информации</w:t>
      </w:r>
      <w:r w:rsidR="0045259D">
        <w:t xml:space="preserve"> </w:t>
      </w:r>
      <w:r w:rsidR="0045259D" w:rsidRPr="0045259D">
        <w:t xml:space="preserve">- </w:t>
      </w:r>
      <w:hyperlink r:id="rId23" w:history="1">
        <w:r w:rsidR="0045259D" w:rsidRPr="0045259D">
          <w:rPr>
            <w:rStyle w:val="a3"/>
            <w:color w:val="auto"/>
            <w:u w:val="none"/>
          </w:rPr>
          <w:t>форма</w:t>
        </w:r>
      </w:hyperlink>
      <w:r w:rsidR="0045259D" w:rsidRPr="0045259D">
        <w:t xml:space="preserve"> государственной статистической отчетности № 8-НК </w:t>
      </w:r>
      <w:r w:rsidR="00AA4C57">
        <w:t>«</w:t>
      </w:r>
      <w:r w:rsidR="0045259D" w:rsidRPr="0045259D">
        <w:t>Сведения о деятельности музея</w:t>
      </w:r>
      <w:r w:rsidR="00AA4C57">
        <w:t>»</w:t>
      </w:r>
      <w:r w:rsidR="0045259D" w:rsidRPr="0045259D">
        <w:t>, утвержденная Приказом Федеральной службы государственной статистики от 07.12.2016 № 764</w:t>
      </w:r>
      <w:r w:rsidRPr="00BE2482">
        <w:t>.</w:t>
      </w: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 xml:space="preserve">Значение показателя определяется на основании </w:t>
      </w:r>
      <w:r w:rsidR="0045259D" w:rsidRPr="0045259D">
        <w:t>годово</w:t>
      </w:r>
      <w:r w:rsidR="0045259D">
        <w:t>го</w:t>
      </w:r>
      <w:r w:rsidR="0045259D" w:rsidRPr="0045259D">
        <w:t xml:space="preserve"> отчет</w:t>
      </w:r>
      <w:r w:rsidR="0045259D">
        <w:t>а</w:t>
      </w:r>
      <w:r w:rsidR="0045259D" w:rsidRPr="0045259D">
        <w:t xml:space="preserve"> муниципального музе</w:t>
      </w:r>
      <w:r w:rsidR="0045259D">
        <w:t>я</w:t>
      </w:r>
      <w:r w:rsidR="0045259D" w:rsidRPr="0045259D">
        <w:t xml:space="preserve"> о выполнении муниципального задания</w:t>
      </w:r>
      <w:r w:rsidRPr="00BE2482">
        <w:t>.</w:t>
      </w: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45259D">
        <w:t xml:space="preserve">темпов </w:t>
      </w:r>
      <w:r w:rsidRPr="00BE2482">
        <w:t xml:space="preserve">роста </w:t>
      </w:r>
      <w:r w:rsidR="0045259D" w:rsidRPr="0045259D">
        <w:rPr>
          <w:bCs/>
        </w:rPr>
        <w:t>соответствующего показателя программы развития культуры в Свердловской области до 2024 года</w:t>
      </w:r>
      <w:r w:rsidRPr="00BE2482">
        <w:t>.</w:t>
      </w:r>
    </w:p>
    <w:p w:rsidR="005D1CB6" w:rsidRPr="00BE2482" w:rsidRDefault="0098384A" w:rsidP="00BE2482">
      <w:pPr>
        <w:ind w:firstLine="567"/>
        <w:jc w:val="both"/>
        <w:outlineLvl w:val="0"/>
      </w:pPr>
      <w:r>
        <w:rPr>
          <w:b/>
        </w:rPr>
        <w:t xml:space="preserve"> </w:t>
      </w:r>
    </w:p>
    <w:p w:rsidR="005D1CB6" w:rsidRPr="00BE2482" w:rsidRDefault="0098384A" w:rsidP="00BE2482">
      <w:pPr>
        <w:ind w:firstLine="567"/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1D6CC6">
        <w:rPr>
          <w:b/>
        </w:rPr>
        <w:t>22</w:t>
      </w:r>
      <w:r w:rsidR="005D1CB6" w:rsidRPr="00BE2482">
        <w:rPr>
          <w:b/>
        </w:rPr>
        <w:t xml:space="preserve">. </w:t>
      </w:r>
    </w:p>
    <w:p w:rsidR="005D1CB6" w:rsidRPr="00BE2482" w:rsidRDefault="005D1CB6" w:rsidP="00BE2482">
      <w:pPr>
        <w:ind w:firstLine="567"/>
        <w:jc w:val="center"/>
        <w:outlineLvl w:val="0"/>
        <w:rPr>
          <w:b/>
        </w:rPr>
      </w:pPr>
      <w:r w:rsidRPr="00BE2482">
        <w:rPr>
          <w:b/>
        </w:rPr>
        <w:t>Доля предметов основного фонда муниципальных музеев, отраженных в электронных каталогах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4" w:history="1">
        <w:r w:rsidRPr="008B23D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5D1CB6" w:rsidRPr="00BE2482" w:rsidRDefault="005D1CB6" w:rsidP="00BE2482">
      <w:pPr>
        <w:ind w:firstLine="567"/>
        <w:jc w:val="both"/>
        <w:outlineLvl w:val="0"/>
      </w:pP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Дпэк = (Пэк / Офм) x 100%, где:</w:t>
      </w:r>
    </w:p>
    <w:p w:rsidR="005D1CB6" w:rsidRPr="00BE2482" w:rsidRDefault="005D1CB6" w:rsidP="00BE2482">
      <w:pPr>
        <w:ind w:firstLine="567"/>
        <w:jc w:val="both"/>
        <w:outlineLvl w:val="0"/>
      </w:pP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Дпэк - доля предметов основного фонда муниципальных музеев, отраженных в электронных каталогах;</w:t>
      </w: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Пэк - число предметов основного фонда муниципальных музеев, отраженных в электронных каталогах;</w:t>
      </w: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Офм - общее число предметов основного фонда муниципальных музеев.</w:t>
      </w:r>
    </w:p>
    <w:p w:rsidR="00D3264F" w:rsidRPr="00BE2482" w:rsidRDefault="005D1CB6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8B23D9">
        <w:t xml:space="preserve">планируемого достижения </w:t>
      </w:r>
      <w:r w:rsidR="002C346E">
        <w:t xml:space="preserve">в 2018 году </w:t>
      </w:r>
      <w:r w:rsidR="008B23D9">
        <w:t>100-процентной</w:t>
      </w:r>
      <w:r w:rsidRPr="00BE2482">
        <w:t xml:space="preserve"> доли предметов основного фонда муниципальных музеев, отраженных в э</w:t>
      </w:r>
      <w:r w:rsidR="008B23D9">
        <w:t>лектронных каталогах</w:t>
      </w:r>
      <w:r w:rsidRPr="00BE2482">
        <w:t>.</w:t>
      </w:r>
    </w:p>
    <w:p w:rsidR="001D6CC6" w:rsidRDefault="001D6CC6" w:rsidP="00E26456">
      <w:pPr>
        <w:outlineLvl w:val="0"/>
        <w:rPr>
          <w:b/>
        </w:rPr>
      </w:pPr>
    </w:p>
    <w:p w:rsidR="001D6CC6" w:rsidRDefault="001D6CC6" w:rsidP="00BE2482">
      <w:pPr>
        <w:jc w:val="center"/>
        <w:outlineLvl w:val="0"/>
        <w:rPr>
          <w:b/>
        </w:rPr>
      </w:pPr>
    </w:p>
    <w:p w:rsidR="009D4BD8" w:rsidRPr="001D6CC6" w:rsidRDefault="009D4BD8" w:rsidP="009D4BD8">
      <w:pPr>
        <w:jc w:val="center"/>
        <w:outlineLvl w:val="0"/>
        <w:rPr>
          <w:b/>
        </w:rPr>
      </w:pPr>
      <w:r w:rsidRPr="001D6CC6">
        <w:rPr>
          <w:b/>
        </w:rPr>
        <w:t xml:space="preserve">Целевой показатель 23. </w:t>
      </w:r>
    </w:p>
    <w:p w:rsidR="009D4BD8" w:rsidRDefault="009D4BD8" w:rsidP="009D4BD8">
      <w:pPr>
        <w:jc w:val="center"/>
        <w:outlineLvl w:val="0"/>
        <w:rPr>
          <w:b/>
        </w:rPr>
      </w:pPr>
      <w:r w:rsidRPr="001D6CC6">
        <w:rPr>
          <w:b/>
        </w:rPr>
        <w:t>Доля  музеев, имею</w:t>
      </w:r>
      <w:r w:rsidRPr="001D6CC6">
        <w:rPr>
          <w:b/>
        </w:rPr>
        <w:softHyphen/>
        <w:t>щих веб-сайт в сети Интернет, в об</w:t>
      </w:r>
      <w:r w:rsidRPr="001D6CC6">
        <w:rPr>
          <w:b/>
        </w:rPr>
        <w:softHyphen/>
        <w:t>щем количестве муници</w:t>
      </w:r>
      <w:r w:rsidRPr="001D6CC6">
        <w:rPr>
          <w:b/>
        </w:rPr>
        <w:softHyphen/>
        <w:t>пальных музеев</w:t>
      </w:r>
    </w:p>
    <w:p w:rsidR="009D4BD8" w:rsidRDefault="009D4BD8" w:rsidP="009D4BD8">
      <w:pPr>
        <w:jc w:val="center"/>
        <w:outlineLvl w:val="0"/>
        <w:rPr>
          <w:b/>
        </w:rPr>
      </w:pPr>
    </w:p>
    <w:p w:rsidR="009D4BD8" w:rsidRPr="001D6CC6" w:rsidRDefault="009D4BD8" w:rsidP="009D4BD8">
      <w:pPr>
        <w:ind w:firstLine="567"/>
        <w:jc w:val="both"/>
        <w:outlineLvl w:val="0"/>
      </w:pPr>
      <w:r w:rsidRPr="001D6CC6">
        <w:t>Значение показателя рассчитывается по формуле:</w:t>
      </w:r>
    </w:p>
    <w:p w:rsidR="009D4BD8" w:rsidRDefault="009D4BD8" w:rsidP="009D4BD8">
      <w:pPr>
        <w:ind w:firstLine="567"/>
        <w:jc w:val="both"/>
        <w:outlineLvl w:val="0"/>
      </w:pPr>
    </w:p>
    <w:p w:rsidR="009D4BD8" w:rsidRPr="009D4BD8" w:rsidRDefault="009D4BD8" w:rsidP="009D4BD8">
      <w:pPr>
        <w:ind w:firstLine="567"/>
        <w:jc w:val="both"/>
        <w:outlineLvl w:val="0"/>
      </w:pPr>
      <w:r>
        <w:t xml:space="preserve">Дм = Ми / Моб </w:t>
      </w:r>
      <w:r w:rsidRPr="009D4BD8">
        <w:t>x 100%, где:</w:t>
      </w:r>
    </w:p>
    <w:p w:rsidR="009D4BD8" w:rsidRPr="009D4BD8" w:rsidRDefault="009D4BD8" w:rsidP="009D4BD8">
      <w:pPr>
        <w:ind w:firstLine="567"/>
        <w:jc w:val="both"/>
        <w:outlineLvl w:val="0"/>
      </w:pPr>
    </w:p>
    <w:p w:rsidR="009D4BD8" w:rsidRDefault="009D4BD8" w:rsidP="009D4BD8">
      <w:pPr>
        <w:ind w:firstLine="567"/>
        <w:jc w:val="both"/>
        <w:outlineLvl w:val="0"/>
      </w:pPr>
      <w:r>
        <w:t>Дм - д</w:t>
      </w:r>
      <w:r w:rsidRPr="009D4BD8">
        <w:t>оля  музеев, имею</w:t>
      </w:r>
      <w:r w:rsidRPr="009D4BD8">
        <w:softHyphen/>
        <w:t>щих веб-сайт в сети Интернет, в об</w:t>
      </w:r>
      <w:r w:rsidRPr="009D4BD8">
        <w:softHyphen/>
        <w:t>щем количестве муници</w:t>
      </w:r>
      <w:r w:rsidRPr="009D4BD8">
        <w:softHyphen/>
        <w:t>пальных музеев</w:t>
      </w:r>
      <w:r>
        <w:t>;</w:t>
      </w:r>
    </w:p>
    <w:p w:rsidR="009D4BD8" w:rsidRDefault="009D4BD8" w:rsidP="009D4BD8">
      <w:pPr>
        <w:ind w:firstLine="567"/>
        <w:jc w:val="both"/>
        <w:outlineLvl w:val="0"/>
      </w:pPr>
      <w:r>
        <w:t xml:space="preserve">Ми – количество музеев, </w:t>
      </w:r>
      <w:r w:rsidRPr="009D4BD8">
        <w:t>имею</w:t>
      </w:r>
      <w:r w:rsidRPr="009D4BD8">
        <w:softHyphen/>
        <w:t>щих веб-сайт в сети Интернет</w:t>
      </w:r>
      <w:r>
        <w:t>;</w:t>
      </w:r>
    </w:p>
    <w:p w:rsidR="009D4BD8" w:rsidRPr="009D4BD8" w:rsidRDefault="009D4BD8" w:rsidP="009D4BD8">
      <w:pPr>
        <w:ind w:firstLine="567"/>
        <w:jc w:val="both"/>
        <w:outlineLvl w:val="0"/>
      </w:pPr>
      <w:r w:rsidRPr="009D4BD8">
        <w:t>М</w:t>
      </w:r>
      <w:r w:rsidR="005C01A4">
        <w:t>об</w:t>
      </w:r>
      <w:r w:rsidRPr="009D4BD8">
        <w:t xml:space="preserve"> – </w:t>
      </w:r>
      <w:r>
        <w:t xml:space="preserve">общее </w:t>
      </w:r>
      <w:r w:rsidRPr="009D4BD8">
        <w:t>количество музеев</w:t>
      </w:r>
      <w:r>
        <w:t>.</w:t>
      </w:r>
    </w:p>
    <w:p w:rsidR="009D4BD8" w:rsidRPr="001D6CC6" w:rsidRDefault="009D4BD8" w:rsidP="009D4BD8">
      <w:pPr>
        <w:ind w:firstLine="567"/>
        <w:jc w:val="both"/>
        <w:outlineLvl w:val="0"/>
      </w:pPr>
    </w:p>
    <w:p w:rsidR="00D3264F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1D6CC6">
        <w:rPr>
          <w:b/>
        </w:rPr>
        <w:t>2</w:t>
      </w:r>
      <w:r w:rsidR="009D4BD8">
        <w:rPr>
          <w:b/>
        </w:rPr>
        <w:t>4</w:t>
      </w:r>
      <w:r w:rsidR="00D3264F" w:rsidRPr="00BE2482">
        <w:rPr>
          <w:b/>
        </w:rPr>
        <w:t xml:space="preserve">. </w:t>
      </w: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Увеличение количества библиографических записей в сводном электронном каталоге библиотек Свердловской области (по сравнению с предыдущим годом)</w:t>
      </w:r>
    </w:p>
    <w:p w:rsidR="00D3264F" w:rsidRPr="00BE2482" w:rsidRDefault="00D3264F" w:rsidP="00BE2482">
      <w:pPr>
        <w:jc w:val="center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5" w:history="1">
        <w:r w:rsidRPr="008B23D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Кбз = (Оэкотч - Оэкпред) / Оэкпред) x 100%, где: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Кбз - количества библиографических записей в сводном электронном каталоге библиотек </w:t>
      </w:r>
      <w:r w:rsidR="008B23D9" w:rsidRPr="008B23D9">
        <w:t>Свердловской области</w:t>
      </w:r>
      <w:r w:rsidR="008B23D9" w:rsidRPr="008B23D9">
        <w:rPr>
          <w:b/>
        </w:rPr>
        <w:t xml:space="preserve"> </w:t>
      </w:r>
      <w:r w:rsidRPr="00BE2482">
        <w:t>(по сравнению с предыдущим годом);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Оэкотч - объем электронного каталога в отчетном году;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Оэкпред - объем электронного каталога в предыдущем году.</w:t>
      </w:r>
    </w:p>
    <w:p w:rsidR="008B23D9" w:rsidRPr="008B23D9" w:rsidRDefault="00D3264F" w:rsidP="008B23D9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количества библиографических записей в сводном электронном каталоге библиотек </w:t>
      </w:r>
      <w:r w:rsidRPr="008B23D9">
        <w:t>Свердловской области</w:t>
      </w:r>
      <w:r w:rsidRPr="00BE2482">
        <w:rPr>
          <w:b/>
        </w:rPr>
        <w:t xml:space="preserve"> </w:t>
      </w:r>
      <w:r w:rsidRPr="00BE2482">
        <w:t xml:space="preserve">в текущем году в сравнении с предыдущим годом. </w:t>
      </w:r>
      <w:r w:rsidR="008B23D9" w:rsidRPr="008B23D9">
        <w:t xml:space="preserve">Плановое значение показателя формируется исходя из планируемого </w:t>
      </w:r>
      <w:r w:rsidR="005D2795">
        <w:t>при</w:t>
      </w:r>
      <w:r w:rsidR="008B23D9">
        <w:t>роста</w:t>
      </w:r>
      <w:r w:rsidR="008B23D9" w:rsidRPr="008B23D9">
        <w:t xml:space="preserve"> объем</w:t>
      </w:r>
      <w:r w:rsidR="00D32C59">
        <w:t>а</w:t>
      </w:r>
      <w:r w:rsidR="008B23D9" w:rsidRPr="008B23D9">
        <w:t xml:space="preserve"> </w:t>
      </w:r>
      <w:r w:rsidR="00D32C59" w:rsidRPr="00D32C59">
        <w:t>библиографических записей в сводном электронном каталоге библиотек Свердловской области</w:t>
      </w:r>
      <w:r w:rsidR="00D32C59">
        <w:t xml:space="preserve">, предусмотренного </w:t>
      </w:r>
      <w:r w:rsidR="00D32C59" w:rsidRPr="00D32C59">
        <w:t>показателям</w:t>
      </w:r>
      <w:r w:rsidR="00D32C59">
        <w:t>и</w:t>
      </w:r>
      <w:r w:rsidR="00D32C59" w:rsidRPr="00D32C59">
        <w:t xml:space="preserve"> </w:t>
      </w:r>
      <w:r w:rsidR="00D32C59" w:rsidRPr="00D32C59">
        <w:rPr>
          <w:bCs/>
        </w:rPr>
        <w:t>программы развития культуры в Свердловской области до 2024 года</w:t>
      </w:r>
      <w:r w:rsidR="008B23D9" w:rsidRPr="008B23D9">
        <w:t>.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D4BD8">
        <w:rPr>
          <w:b/>
        </w:rPr>
        <w:t>25</w:t>
      </w:r>
      <w:r w:rsidRPr="00BE2482">
        <w:rPr>
          <w:b/>
        </w:rPr>
        <w:t>.</w:t>
      </w: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Доля электронных изданий в общем количестве поступлений в фонды муниципальных библиотек</w:t>
      </w:r>
    </w:p>
    <w:p w:rsidR="00D3264F" w:rsidRPr="00BE2482" w:rsidRDefault="00D3264F" w:rsidP="00BE2482">
      <w:pPr>
        <w:jc w:val="center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lastRenderedPageBreak/>
        <w:t xml:space="preserve">Источник информации - </w:t>
      </w:r>
      <w:hyperlink r:id="rId26" w:history="1">
        <w:r w:rsidRPr="00D32C5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Дэи = (Кнэи / Кнпф) x 100%, где: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Дэи - доля электронных изданий в общем количестве поступлений в фонды </w:t>
      </w:r>
      <w:r w:rsidR="00D32C59">
        <w:t xml:space="preserve"> муниципаль</w:t>
      </w:r>
      <w:r w:rsidRPr="00BE2482">
        <w:t>ных библиотек;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Кнэи - количество новых поступлений электронных изданий;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Кнпф - количество совокупных новых поступлений в фонды </w:t>
      </w:r>
      <w:r w:rsidR="00D32C59" w:rsidRPr="00D32C59">
        <w:t xml:space="preserve">муниципальных </w:t>
      </w:r>
      <w:r w:rsidRPr="00BE2482">
        <w:t>библиотек.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увеличения доли электронных изданий в общем количестве поступлений в фонды </w:t>
      </w:r>
      <w:r w:rsidR="00F6078C" w:rsidRPr="00F6078C">
        <w:t xml:space="preserve">муниципальных </w:t>
      </w:r>
      <w:r w:rsidRPr="00BE2482">
        <w:t>библиотек к 2024 году не менее чем на 10,9 процента</w:t>
      </w:r>
      <w:r w:rsidR="00F6078C">
        <w:t xml:space="preserve"> на уровне </w:t>
      </w:r>
      <w:r w:rsidR="00F6078C" w:rsidRPr="00F6078C">
        <w:t xml:space="preserve">показателя </w:t>
      </w:r>
      <w:r w:rsidR="00F6078C" w:rsidRPr="00F6078C">
        <w:rPr>
          <w:bCs/>
        </w:rPr>
        <w:t>программы развития культуры в Свердловской области до 2024 года</w:t>
      </w:r>
      <w:r w:rsidRPr="00BE2482">
        <w:t>.</w:t>
      </w:r>
    </w:p>
    <w:p w:rsidR="00F6078C" w:rsidRDefault="00F6078C" w:rsidP="00BE2482">
      <w:pPr>
        <w:jc w:val="center"/>
        <w:outlineLvl w:val="0"/>
        <w:rPr>
          <w:b/>
        </w:rPr>
      </w:pP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D4BD8">
        <w:rPr>
          <w:b/>
        </w:rPr>
        <w:t>26</w:t>
      </w:r>
      <w:r w:rsidRPr="00BE2482">
        <w:rPr>
          <w:b/>
        </w:rPr>
        <w:t>.</w:t>
      </w: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Доля представленных (во всех формах) зрителю музейных предметов в общем количестве музейных предметов основного фонда</w:t>
      </w:r>
    </w:p>
    <w:p w:rsidR="00D3264F" w:rsidRPr="00BE2482" w:rsidRDefault="00D3264F" w:rsidP="00BE2482">
      <w:pPr>
        <w:jc w:val="center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7" w:history="1">
        <w:r w:rsidRPr="00F6078C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Дмп = (Пмп / Окмп) x 100%, где: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Дмп - доля представленных (во всех формах) зрителю музейных предметов в общем количестве музейных предметов основного фонда;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Пмп - число представленных (во всех формах) зрителю музейных предметов;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Окмп - общее количество музейных предметов основного фонда.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увеличения доли представленных (во всех формах) зрителю музейных предметов в общем количестве музейных предметов основного фонда </w:t>
      </w:r>
      <w:r w:rsidR="00F6078C">
        <w:t>до 11</w:t>
      </w:r>
      <w:r w:rsidRPr="00BE2482">
        <w:t xml:space="preserve"> процентов к 2024 году.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9D4BD8" w:rsidRPr="009D4BD8" w:rsidRDefault="009D4BD8" w:rsidP="009D4BD8">
      <w:pPr>
        <w:jc w:val="center"/>
        <w:outlineLvl w:val="0"/>
        <w:rPr>
          <w:b/>
        </w:rPr>
      </w:pPr>
      <w:r w:rsidRPr="009D4BD8">
        <w:rPr>
          <w:b/>
        </w:rPr>
        <w:t xml:space="preserve">Целевой показатель 27. </w:t>
      </w:r>
    </w:p>
    <w:p w:rsidR="009D4BD8" w:rsidRDefault="009D4BD8" w:rsidP="009D4BD8">
      <w:pPr>
        <w:jc w:val="center"/>
        <w:outlineLvl w:val="0"/>
        <w:rPr>
          <w:b/>
        </w:rPr>
      </w:pPr>
      <w:r w:rsidRPr="009D4BD8">
        <w:rPr>
          <w:b/>
        </w:rPr>
        <w:t>Доля общедоступных муниципальных библиотек, обеспечивающих доступ пользователей к электронным ресурсам сети Интернет, от количества общедо</w:t>
      </w:r>
      <w:r w:rsidRPr="009D4BD8">
        <w:rPr>
          <w:b/>
        </w:rPr>
        <w:softHyphen/>
        <w:t>ступных библиотек, имеющих техниче</w:t>
      </w:r>
      <w:r w:rsidRPr="009D4BD8">
        <w:rPr>
          <w:b/>
        </w:rPr>
        <w:softHyphen/>
        <w:t>скую возможность для подключения к сети Интернет</w:t>
      </w:r>
    </w:p>
    <w:p w:rsidR="009D4BD8" w:rsidRDefault="009D4BD8" w:rsidP="00BE2482">
      <w:pPr>
        <w:jc w:val="center"/>
        <w:outlineLvl w:val="0"/>
        <w:rPr>
          <w:b/>
        </w:rPr>
      </w:pPr>
    </w:p>
    <w:p w:rsidR="009D4BD8" w:rsidRPr="001D6CC6" w:rsidRDefault="009D4BD8" w:rsidP="009D4BD8">
      <w:pPr>
        <w:ind w:firstLine="567"/>
        <w:jc w:val="both"/>
        <w:outlineLvl w:val="0"/>
      </w:pPr>
      <w:r w:rsidRPr="001D6CC6">
        <w:t>Значение показателя рассчитывается по формуле:</w:t>
      </w:r>
    </w:p>
    <w:p w:rsidR="009D4BD8" w:rsidRDefault="009D4BD8" w:rsidP="009D4BD8">
      <w:pPr>
        <w:ind w:firstLine="567"/>
        <w:jc w:val="both"/>
        <w:outlineLvl w:val="0"/>
      </w:pPr>
    </w:p>
    <w:p w:rsidR="009D4BD8" w:rsidRPr="009D4BD8" w:rsidRDefault="009D4BD8" w:rsidP="009D4BD8">
      <w:pPr>
        <w:ind w:firstLine="567"/>
        <w:jc w:val="both"/>
        <w:outlineLvl w:val="0"/>
      </w:pPr>
      <w:r>
        <w:t xml:space="preserve">Дб = Би / Боб </w:t>
      </w:r>
      <w:r w:rsidRPr="009D4BD8">
        <w:t>x 100%, где:</w:t>
      </w:r>
    </w:p>
    <w:p w:rsidR="009D4BD8" w:rsidRPr="009D4BD8" w:rsidRDefault="009D4BD8" w:rsidP="009D4BD8">
      <w:pPr>
        <w:ind w:firstLine="567"/>
        <w:jc w:val="both"/>
        <w:outlineLvl w:val="0"/>
      </w:pPr>
    </w:p>
    <w:p w:rsidR="009D4BD8" w:rsidRDefault="009D4BD8" w:rsidP="009D4BD8">
      <w:pPr>
        <w:ind w:firstLine="567"/>
        <w:jc w:val="both"/>
        <w:outlineLvl w:val="0"/>
      </w:pPr>
      <w:r>
        <w:t>Дм - д</w:t>
      </w:r>
      <w:r w:rsidRPr="009D4BD8">
        <w:t xml:space="preserve">оля  общедоступных муниципальных библиотек, </w:t>
      </w:r>
      <w:r w:rsidR="005C01A4" w:rsidRPr="005C01A4">
        <w:t>обеспечивающих доступ пользователей к электронным ресурсам сети Интернет</w:t>
      </w:r>
      <w:r w:rsidRPr="005C01A4">
        <w:t>,</w:t>
      </w:r>
      <w:r w:rsidRPr="009D4BD8">
        <w:t xml:space="preserve"> в об</w:t>
      </w:r>
      <w:r w:rsidRPr="009D4BD8">
        <w:softHyphen/>
        <w:t>щем количестве общедоступных муниципальных библиотек</w:t>
      </w:r>
      <w:r>
        <w:t>;</w:t>
      </w:r>
    </w:p>
    <w:p w:rsidR="009D4BD8" w:rsidRDefault="005C01A4" w:rsidP="009D4BD8">
      <w:pPr>
        <w:ind w:firstLine="567"/>
        <w:jc w:val="both"/>
        <w:outlineLvl w:val="0"/>
      </w:pPr>
      <w:r>
        <w:t>Б</w:t>
      </w:r>
      <w:r w:rsidR="009D4BD8">
        <w:t xml:space="preserve">и – количество </w:t>
      </w:r>
      <w:r w:rsidR="009D4BD8" w:rsidRPr="009D4BD8">
        <w:t>общедоступных муниципальных библиотек</w:t>
      </w:r>
      <w:r w:rsidR="009D4BD8">
        <w:t xml:space="preserve">, </w:t>
      </w:r>
      <w:r w:rsidRPr="005C01A4">
        <w:t>обеспечивающих доступ пользователей к электронным ресурсам сети Интернет</w:t>
      </w:r>
      <w:r w:rsidR="009D4BD8">
        <w:t>;</w:t>
      </w:r>
    </w:p>
    <w:p w:rsidR="009D4BD8" w:rsidRPr="009D4BD8" w:rsidRDefault="005C01A4" w:rsidP="009D4BD8">
      <w:pPr>
        <w:ind w:firstLine="567"/>
        <w:jc w:val="both"/>
        <w:outlineLvl w:val="0"/>
      </w:pPr>
      <w:r>
        <w:t>Боб</w:t>
      </w:r>
      <w:r w:rsidR="009D4BD8" w:rsidRPr="009D4BD8">
        <w:t xml:space="preserve"> – </w:t>
      </w:r>
      <w:r w:rsidR="009D4BD8">
        <w:t xml:space="preserve">общее </w:t>
      </w:r>
      <w:r w:rsidR="009D4BD8" w:rsidRPr="009D4BD8">
        <w:t xml:space="preserve">количество </w:t>
      </w:r>
      <w:r w:rsidRPr="005C01A4">
        <w:t>общедоступных муниципальных библиотек</w:t>
      </w:r>
      <w:r w:rsidR="009D4BD8">
        <w:t>.</w:t>
      </w:r>
    </w:p>
    <w:p w:rsidR="009D4BD8" w:rsidRDefault="009D4BD8" w:rsidP="00BE2482">
      <w:pPr>
        <w:jc w:val="center"/>
        <w:outlineLvl w:val="0"/>
        <w:rPr>
          <w:b/>
        </w:rPr>
      </w:pP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lastRenderedPageBreak/>
        <w:t xml:space="preserve">Целевой показатель </w:t>
      </w:r>
      <w:r w:rsidR="005C01A4">
        <w:rPr>
          <w:b/>
        </w:rPr>
        <w:t>32</w:t>
      </w:r>
      <w:r w:rsidRPr="00BE2482">
        <w:rPr>
          <w:b/>
        </w:rPr>
        <w:t>.</w:t>
      </w: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Доля граждан, положительно оценивающих состояние межнациональных отношений, в общем количестве граждан в Кушвинском городском округе</w:t>
      </w:r>
    </w:p>
    <w:p w:rsidR="00D3264F" w:rsidRPr="00BE2482" w:rsidRDefault="00D3264F" w:rsidP="00BE2482">
      <w:pPr>
        <w:jc w:val="center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оформленные результаты социологических исследований, проведенных </w:t>
      </w:r>
      <w:r w:rsidR="00F6078C">
        <w:t>Управлением</w:t>
      </w:r>
      <w:r w:rsidRPr="00BE2482">
        <w:t xml:space="preserve"> культуры Кушвинского городского округа и (или) </w:t>
      </w:r>
      <w:r w:rsidR="00F6078C">
        <w:t>муниципаль</w:t>
      </w:r>
      <w:r w:rsidRPr="00BE2482">
        <w:t>ными учреждениями культуры Кушвинского городского округа.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И1 = (№1мо + №2мо) / №общ x 100%, где: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И1 - доля граждан, положительно оценивающих состояние межнациональных отношений;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№1мо - количество опрошенных граждан, признавших, что за последние годы межнациональные отношения в Кушвинского городского округа стали более толерантными;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№2мо - количество опрошенных граждан, признавших, что за последние годы межнациональные отношения в Кушвинского городского округа не изменились;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№общ - общее количество опрошенных граждан, проживающих в Кушвинского городского округа.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Плановое значение показателя формируется исходя из увеличения доли граждан, положительно оценивающих состояние межнациональных отношений, в общем количестве граждан в Кушвинского городского округа не менее чем на 92 процента к 2020 году</w:t>
      </w:r>
      <w:r w:rsidR="00F6078C">
        <w:t xml:space="preserve"> (</w:t>
      </w:r>
      <w:r w:rsidR="00F6078C" w:rsidRPr="00F6078C">
        <w:t xml:space="preserve">на уровне показателя </w:t>
      </w:r>
      <w:r w:rsidR="00F6078C" w:rsidRPr="00F6078C">
        <w:rPr>
          <w:bCs/>
        </w:rPr>
        <w:t>программы развития культуры в Свердловской области до 2024 года</w:t>
      </w:r>
      <w:r w:rsidR="00F6078C">
        <w:rPr>
          <w:bCs/>
        </w:rPr>
        <w:t>)</w:t>
      </w:r>
      <w:r w:rsidR="00F6078C" w:rsidRPr="00F6078C">
        <w:t>.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33</w:t>
      </w:r>
      <w:r w:rsidR="00816B8D" w:rsidRPr="00BE2482">
        <w:rPr>
          <w:b/>
        </w:rPr>
        <w:t>.</w:t>
      </w:r>
    </w:p>
    <w:p w:rsidR="00816B8D" w:rsidRPr="00BE2482" w:rsidRDefault="00816B8D" w:rsidP="00BE2482">
      <w:pPr>
        <w:jc w:val="center"/>
        <w:outlineLvl w:val="0"/>
      </w:pPr>
      <w:r w:rsidRPr="00BE2482">
        <w:rPr>
          <w:b/>
        </w:rPr>
        <w:t>Уровень толерантного отношения к представителям другой национальности</w:t>
      </w:r>
    </w:p>
    <w:p w:rsidR="00816B8D" w:rsidRPr="00BE2482" w:rsidRDefault="00816B8D" w:rsidP="00BE2482">
      <w:pPr>
        <w:jc w:val="center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оформленные результаты социологических исследований, проведенных </w:t>
      </w:r>
      <w:r w:rsidR="00F6078C" w:rsidRPr="00F6078C">
        <w:t>Управлением культуры Кушвинского городского округа и (или) муниципальными учреждениями культуры Кушвинского городского округа</w:t>
      </w:r>
      <w:r w:rsidRPr="00BE2482">
        <w:t>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И2 = (№т / №общ) x 100%, где: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И2 - уровень толерантного отношения к представителям другой национальности;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№т - количество опрошенных граждан, отрицающих раздражение или неприязнь по отношению к представителям какой-либо национальности;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№общ - общее количество опрошенных граждан, проживающих в Кушвинского городского округа.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Плановое значение показателя формируется исходя из увеличения доли толерантного отношения к представителям другой национальности не менее чем на 80 процентов к 2020 году.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34</w:t>
      </w:r>
      <w:r w:rsidR="00816B8D" w:rsidRPr="00BE2482">
        <w:rPr>
          <w:b/>
        </w:rPr>
        <w:t>.</w:t>
      </w:r>
    </w:p>
    <w:p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Соотношение средней заработной платы работников учреждений культуры к средней заработной плате по экономике Свердловской области</w:t>
      </w:r>
    </w:p>
    <w:p w:rsidR="00816B8D" w:rsidRPr="00BE2482" w:rsidRDefault="00816B8D" w:rsidP="00BE2482">
      <w:pPr>
        <w:jc w:val="center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8" w:history="1">
        <w:r w:rsidRPr="00F6078C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ЗП-культура </w:t>
      </w:r>
      <w:r w:rsidR="00AA4C57">
        <w:t>«</w:t>
      </w:r>
      <w:r w:rsidRPr="00BE2482">
        <w:t>Сведения о численности и оплате труда работников сферы культуры по категориям персонала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25.12.2017 № 864 </w:t>
      </w:r>
      <w:r w:rsidR="00AA4C57">
        <w:t>«</w:t>
      </w:r>
      <w:r w:rsidRPr="00BE2482">
        <w:t xml:space="preserve">Об утверждении форм федерального статистического наблюдения в сфере оплаты труда отдельных категорий работников социальной сферы и </w:t>
      </w:r>
      <w:r w:rsidRPr="00BE2482">
        <w:lastRenderedPageBreak/>
        <w:t xml:space="preserve">науки, в отношении которых предусмотрены мероприятия по повышению средней заработной платы в соответствии с </w:t>
      </w:r>
      <w:hyperlink r:id="rId29" w:history="1">
        <w:r w:rsidRPr="00BE2482">
          <w:rPr>
            <w:rStyle w:val="a3"/>
            <w:color w:val="auto"/>
          </w:rPr>
          <w:t>Указом</w:t>
        </w:r>
      </w:hyperlink>
      <w:r w:rsidRPr="00BE2482">
        <w:t xml:space="preserve"> Президента Российской Федерации от 7 мая 2012 г. № 597 </w:t>
      </w:r>
      <w:r w:rsidR="00AA4C57">
        <w:t>«</w:t>
      </w:r>
      <w:r w:rsidRPr="00BE2482">
        <w:t>О мероприятиях по реализации государственной социальной политики</w:t>
      </w:r>
      <w:r w:rsidR="00AA4C57">
        <w:t>»</w:t>
      </w:r>
      <w:r w:rsidRPr="00BE2482">
        <w:t xml:space="preserve"> (далее - Приказ Федеральной службы государственной статистики от 25.12.2017 № 864).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Значение показателя рассчитывается как отношение средней заработной платы работников муниципальных учреждений культуры к средней заработной плате в экономике </w:t>
      </w:r>
      <w:r w:rsidR="00F6078C" w:rsidRPr="00F6078C">
        <w:rPr>
          <w:bCs/>
        </w:rPr>
        <w:t>Свердловской области</w:t>
      </w:r>
      <w:r w:rsidRPr="00BE2482">
        <w:t>, умноженное на 100 процентов.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соотношения средней заработной платы работников учреждений культуры к средней заработной плате по экономике </w:t>
      </w:r>
      <w:r w:rsidR="00F6078C" w:rsidRPr="00F6078C">
        <w:rPr>
          <w:bCs/>
        </w:rPr>
        <w:t xml:space="preserve">Свердловской области </w:t>
      </w:r>
      <w:r w:rsidRPr="00BE2482">
        <w:t xml:space="preserve">до 100 процентов </w:t>
      </w:r>
      <w:r w:rsidR="00BA6238">
        <w:t>в</w:t>
      </w:r>
      <w:r w:rsidRPr="00BE2482">
        <w:t xml:space="preserve"> 2018 году.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35</w:t>
      </w:r>
      <w:r w:rsidRPr="00BE2482">
        <w:rPr>
          <w:b/>
        </w:rPr>
        <w:t>.</w:t>
      </w:r>
    </w:p>
    <w:p w:rsidR="00816B8D" w:rsidRPr="00BE2482" w:rsidRDefault="00816B8D" w:rsidP="00BE2482">
      <w:pPr>
        <w:jc w:val="center"/>
        <w:outlineLvl w:val="0"/>
      </w:pPr>
      <w:r w:rsidRPr="00BE2482">
        <w:rPr>
          <w:b/>
        </w:rPr>
        <w:t>Среднесписочная численность работников учреждений культуры</w:t>
      </w:r>
    </w:p>
    <w:p w:rsidR="00F6078C" w:rsidRDefault="00F6078C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30" w:history="1">
        <w:r w:rsidRPr="00F6078C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ЗП-культура </w:t>
      </w:r>
      <w:r w:rsidR="00AA4C57">
        <w:t>«</w:t>
      </w:r>
      <w:r w:rsidRPr="00BE2482">
        <w:t>Сведения о численности и оплате труда работников сферы культуры по категориям персонала</w:t>
      </w:r>
      <w:r w:rsidR="00AA4C57">
        <w:t>»</w:t>
      </w:r>
      <w:r w:rsidRPr="00BE2482">
        <w:t>, утвержденная Приказом Федеральной службы государственной статистики от 25.12.2017 № 864.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Значение показателя определяется на основе информации, представляемой </w:t>
      </w:r>
      <w:r w:rsidR="00F6078C" w:rsidRPr="00F6078C">
        <w:t>муниципальны</w:t>
      </w:r>
      <w:r w:rsidRPr="00BE2482">
        <w:t xml:space="preserve">ми учреждениями культуры и </w:t>
      </w:r>
      <w:r w:rsidR="00F6078C" w:rsidRPr="00F6078C">
        <w:t>Управлением культуры Кушвинского городского округа</w:t>
      </w:r>
      <w:r w:rsidRPr="00BE2482">
        <w:t>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уменьшения среднесписочной численности работников учреждений культуры не менее чем на </w:t>
      </w:r>
      <w:r w:rsidR="00F6078C">
        <w:t>8</w:t>
      </w:r>
      <w:r w:rsidRPr="00BE2482">
        <w:t xml:space="preserve"> процентов к 201</w:t>
      </w:r>
      <w:r w:rsidR="00F6078C">
        <w:t>7</w:t>
      </w:r>
      <w:r w:rsidRPr="00BE2482">
        <w:t xml:space="preserve"> году.</w:t>
      </w:r>
    </w:p>
    <w:p w:rsidR="00816B8D" w:rsidRPr="00BE2482" w:rsidRDefault="00816B8D" w:rsidP="00BE2482">
      <w:pPr>
        <w:jc w:val="center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43</w:t>
      </w:r>
      <w:r w:rsidR="00816B8D" w:rsidRPr="00BE2482">
        <w:rPr>
          <w:b/>
        </w:rPr>
        <w:t xml:space="preserve">. </w:t>
      </w:r>
    </w:p>
    <w:p w:rsidR="00816B8D" w:rsidRPr="00BE2482" w:rsidRDefault="005C01A4" w:rsidP="00BE2482">
      <w:pPr>
        <w:jc w:val="center"/>
        <w:outlineLvl w:val="0"/>
        <w:rPr>
          <w:b/>
        </w:rPr>
      </w:pPr>
      <w:r w:rsidRPr="005C01A4">
        <w:rPr>
          <w:b/>
        </w:rPr>
        <w:t xml:space="preserve">Численность </w:t>
      </w:r>
      <w:r w:rsidR="00816B8D" w:rsidRPr="00BE2482">
        <w:rPr>
          <w:b/>
        </w:rPr>
        <w:t xml:space="preserve">обучающихся в муниципальных образовательных организациях (учреждениях) Кушвинского городского округа  в сфере культуры </w:t>
      </w:r>
    </w:p>
    <w:p w:rsidR="00816B8D" w:rsidRPr="00BE2482" w:rsidRDefault="00816B8D" w:rsidP="00414634">
      <w:pPr>
        <w:ind w:firstLine="567"/>
        <w:jc w:val="center"/>
        <w:outlineLvl w:val="0"/>
      </w:pPr>
    </w:p>
    <w:p w:rsidR="00414634" w:rsidRDefault="00816B8D" w:rsidP="00414634">
      <w:pPr>
        <w:spacing w:after="1" w:line="240" w:lineRule="atLeast"/>
        <w:ind w:firstLine="567"/>
        <w:jc w:val="both"/>
      </w:pPr>
      <w:r w:rsidRPr="00BE2482">
        <w:rPr>
          <w:bCs/>
        </w:rPr>
        <w:t xml:space="preserve">Источник информации - </w:t>
      </w:r>
      <w:hyperlink r:id="rId31" w:history="1">
        <w:r w:rsidRPr="00414634">
          <w:rPr>
            <w:rStyle w:val="a3"/>
            <w:bCs/>
            <w:color w:val="auto"/>
            <w:u w:val="none"/>
          </w:rPr>
          <w:t>форма</w:t>
        </w:r>
      </w:hyperlink>
      <w:r w:rsidRPr="00BE2482">
        <w:rPr>
          <w:bCs/>
        </w:rPr>
        <w:t xml:space="preserve"> государственной статистической </w:t>
      </w:r>
      <w:r w:rsidRPr="00D37163">
        <w:rPr>
          <w:bCs/>
        </w:rPr>
        <w:t xml:space="preserve">отчетности </w:t>
      </w:r>
      <w:hyperlink r:id="rId32" w:history="1">
        <w:r w:rsidR="00414634" w:rsidRPr="00D37163">
          <w:t>№ 1-ДШИ</w:t>
        </w:r>
      </w:hyperlink>
      <w:r w:rsidR="00414634" w:rsidRPr="00D37163">
        <w:t xml:space="preserve"> </w:t>
      </w:r>
      <w:r w:rsidR="00AA4C57" w:rsidRPr="00D37163">
        <w:t>«</w:t>
      </w:r>
      <w:r w:rsidR="00414634" w:rsidRPr="00D37163">
        <w:t xml:space="preserve">Сведения о детской музыкальной, художественной, хореографической школе и школе </w:t>
      </w:r>
      <w:r w:rsidR="00414634">
        <w:t>искусств</w:t>
      </w:r>
      <w:r w:rsidR="00AA4C57">
        <w:t>»</w:t>
      </w:r>
      <w:r w:rsidR="00414634">
        <w:t xml:space="preserve">, утвержденная </w:t>
      </w:r>
      <w:r w:rsidR="00414634" w:rsidRPr="00414634">
        <w:t>Приказ</w:t>
      </w:r>
      <w:r w:rsidR="00414634">
        <w:t>ом</w:t>
      </w:r>
      <w:r w:rsidR="00414634" w:rsidRPr="00414634">
        <w:t xml:space="preserve"> Росстата от 30.12.2015 N 671 (ред. от 07.12.2016) </w:t>
      </w:r>
      <w:r w:rsidR="00AA4C57">
        <w:t>«</w:t>
      </w:r>
      <w:r w:rsidR="00414634" w:rsidRPr="00414634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</w:t>
      </w:r>
      <w:r w:rsidR="00AA4C57">
        <w:t>»</w:t>
      </w:r>
      <w:r w:rsidR="00414634">
        <w:t>.</w:t>
      </w:r>
    </w:p>
    <w:p w:rsidR="00816B8D" w:rsidRPr="00BE2482" w:rsidRDefault="00816B8D" w:rsidP="00BE2482">
      <w:pPr>
        <w:ind w:firstLine="567"/>
        <w:jc w:val="both"/>
        <w:outlineLvl w:val="0"/>
        <w:rPr>
          <w:bCs/>
        </w:rPr>
      </w:pPr>
      <w:r w:rsidRPr="00BE2482">
        <w:rPr>
          <w:bCs/>
        </w:rPr>
        <w:t xml:space="preserve">Значение показателя определяется общей численностью обучающихся по образовательным программам </w:t>
      </w:r>
      <w:r w:rsidR="00414634">
        <w:rPr>
          <w:bCs/>
        </w:rPr>
        <w:t>пред</w:t>
      </w:r>
      <w:r w:rsidRPr="00BE2482">
        <w:rPr>
          <w:bCs/>
        </w:rPr>
        <w:t xml:space="preserve">профессионального образования </w:t>
      </w:r>
      <w:r w:rsidR="00414634">
        <w:rPr>
          <w:bCs/>
        </w:rPr>
        <w:t xml:space="preserve">в сфере культуры </w:t>
      </w:r>
      <w:r w:rsidRPr="00BE2482">
        <w:rPr>
          <w:bCs/>
        </w:rPr>
        <w:t>и дополнительным общеобразовательным программам.</w:t>
      </w:r>
    </w:p>
    <w:p w:rsidR="00414634" w:rsidRDefault="00816B8D" w:rsidP="00BE2482">
      <w:pPr>
        <w:ind w:firstLine="567"/>
        <w:jc w:val="both"/>
        <w:outlineLvl w:val="0"/>
        <w:rPr>
          <w:bCs/>
        </w:rPr>
      </w:pPr>
      <w:r w:rsidRPr="00BE2482">
        <w:rPr>
          <w:bCs/>
        </w:rPr>
        <w:t xml:space="preserve">Плановое значение показателя формируется </w:t>
      </w:r>
      <w:r w:rsidR="00414634" w:rsidRPr="00414634">
        <w:rPr>
          <w:bCs/>
        </w:rPr>
        <w:t>с учетом динамики снижения численности детей возрастной группы от 7 до 15 лет и прогнозных показателей по численности населения Кушвинского городского округа</w:t>
      </w:r>
      <w:r w:rsidR="00414634">
        <w:rPr>
          <w:bCs/>
        </w:rPr>
        <w:t>.</w:t>
      </w:r>
      <w:r w:rsidR="00414634" w:rsidRPr="00414634">
        <w:rPr>
          <w:bCs/>
        </w:rPr>
        <w:t xml:space="preserve"> 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</w:t>
      </w:r>
      <w:r>
        <w:rPr>
          <w:b/>
        </w:rPr>
        <w:t>4</w:t>
      </w:r>
      <w:r w:rsidR="00816B8D" w:rsidRPr="00BE2482">
        <w:rPr>
          <w:b/>
        </w:rPr>
        <w:t xml:space="preserve">. </w:t>
      </w:r>
    </w:p>
    <w:p w:rsidR="00816B8D" w:rsidRPr="00BE2482" w:rsidRDefault="00816B8D" w:rsidP="00BE2482">
      <w:pPr>
        <w:jc w:val="center"/>
        <w:outlineLvl w:val="0"/>
      </w:pPr>
      <w:r w:rsidRPr="00BE2482">
        <w:rPr>
          <w:b/>
        </w:rPr>
        <w:t>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</w:r>
    </w:p>
    <w:p w:rsidR="00816B8D" w:rsidRPr="00BE2482" w:rsidRDefault="00816B8D" w:rsidP="00BE2482">
      <w:pPr>
        <w:jc w:val="center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33" w:history="1">
        <w:r w:rsidRPr="0041463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lastRenderedPageBreak/>
        <w:t>Двдши = (Чвстуд / Чвоб) x 100%, где: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Двдши -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Чвстуд - численность выпускников, поступивших на обучение в профессиональные образовательные организации (учреждения) в сфере культуры и искусства;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Чвоб - общая численность выпускников.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Плановое значение показателя формируется исходя из увеличения доли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 - не менее чем 14 процентов ежегодно.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</w:t>
      </w:r>
      <w:r>
        <w:rPr>
          <w:b/>
        </w:rPr>
        <w:t>5</w:t>
      </w:r>
      <w:r w:rsidR="00816B8D" w:rsidRPr="00BE2482">
        <w:rPr>
          <w:b/>
        </w:rPr>
        <w:t>.</w:t>
      </w:r>
    </w:p>
    <w:p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Доля детей, обучающихся в детских школах искусств, в общем количестве детей возрастной категории 7 - 15 лет, проживающих в Кушвинском городском округе</w:t>
      </w:r>
    </w:p>
    <w:p w:rsidR="00816B8D" w:rsidRPr="00BE2482" w:rsidRDefault="00816B8D" w:rsidP="00BE2482">
      <w:pPr>
        <w:jc w:val="center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34" w:history="1">
        <w:r w:rsidRPr="0087314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Ддодши = (Чдши / Чдоб) x 100%, где: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Ддодши - доля детей, обучающихся в детских школах искусств, в общем количестве детей возрастной категории 7 - 15 лет, проживающих в Кушвинского городского округа;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Чдши - численность детей, обучающихся в детских школах искусств;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Чдоб - численность детского населения Кушвинского городского округа возрастной категории 7 - 15 лет.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873144">
        <w:t>динамики численности детей,</w:t>
      </w:r>
      <w:r w:rsidRPr="00BE2482">
        <w:t xml:space="preserve"> обучающихся в детских школах искусств в общем количестве детей возрастной категории 7 - 15 лет, проживающих в Кушвинско</w:t>
      </w:r>
      <w:r w:rsidR="00DE476A">
        <w:t>м</w:t>
      </w:r>
      <w:r w:rsidRPr="00BE2482">
        <w:t xml:space="preserve"> городско</w:t>
      </w:r>
      <w:r w:rsidR="00DE476A">
        <w:t>м</w:t>
      </w:r>
      <w:r w:rsidRPr="00BE2482">
        <w:t xml:space="preserve"> округ</w:t>
      </w:r>
      <w:r w:rsidR="00DE476A">
        <w:t>е</w:t>
      </w:r>
      <w:r w:rsidRPr="00BE2482">
        <w:t xml:space="preserve">, </w:t>
      </w:r>
      <w:r w:rsidR="00873144">
        <w:t xml:space="preserve">с учетом </w:t>
      </w:r>
      <w:r w:rsidR="00873144" w:rsidRPr="00873144">
        <w:t>Приказ</w:t>
      </w:r>
      <w:r w:rsidR="00873144">
        <w:t>а</w:t>
      </w:r>
      <w:r w:rsidR="00873144" w:rsidRPr="00873144">
        <w:t xml:space="preserve"> Минкультуры России от 13.10.2016 № 2296 </w:t>
      </w:r>
      <w:r w:rsidR="00AA4C57">
        <w:t>«</w:t>
      </w:r>
      <w:r w:rsidR="00873144" w:rsidRPr="00873144">
        <w:t>Об утверждении Плана деятельности Министерства культуры Российской Федерации на 2016 - 2021 годы</w:t>
      </w:r>
      <w:r w:rsidR="00AA4C57">
        <w:t>»</w:t>
      </w:r>
      <w:r w:rsidR="00873144">
        <w:t>, которым установлено</w:t>
      </w:r>
      <w:r w:rsidR="00873144" w:rsidRPr="00873144">
        <w:t xml:space="preserve"> увеличение доли детей, обучающихся в детских школах искусств, в общей численности обучающихся детей: на 2018 – 11,8%, на 2019 год – 11,9%, на 2020 год – 12%.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</w:t>
      </w:r>
      <w:r>
        <w:rPr>
          <w:b/>
        </w:rPr>
        <w:t>6</w:t>
      </w:r>
      <w:r w:rsidR="00816B8D" w:rsidRPr="00BE2482">
        <w:rPr>
          <w:b/>
        </w:rPr>
        <w:t>.</w:t>
      </w:r>
    </w:p>
    <w:p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находящихся в удовлетворительном состоянии, в общем количестве таких организаций (учреждений)</w:t>
      </w:r>
    </w:p>
    <w:p w:rsidR="00816B8D" w:rsidRPr="00BE2482" w:rsidRDefault="00816B8D" w:rsidP="00BE2482">
      <w:pPr>
        <w:jc w:val="center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35" w:history="1">
        <w:r w:rsidRPr="0087314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Ддшиуд = (Куд / Коб) x 100%, где: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Ддшиуд - доля детских школ искусств, находящихся в удовлетворительном состоянии;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lastRenderedPageBreak/>
        <w:t>Куд - количество детских школ искусств, не требующих капитального ремонта и не находящихся в аварийном состоянии;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Коб - общее количество детских школ искусств.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детских школ искусств, находящихся в удовлетворительном состоянии, в общем количестве таких организаций (учреждений) до </w:t>
      </w:r>
      <w:r w:rsidR="00873144">
        <w:t>10</w:t>
      </w:r>
      <w:r w:rsidRPr="00BE2482">
        <w:t>0 процентов к 2024 году.</w:t>
      </w:r>
    </w:p>
    <w:p w:rsidR="00816B8D" w:rsidRPr="00BE2482" w:rsidRDefault="00816B8D" w:rsidP="00BE2482">
      <w:pPr>
        <w:jc w:val="center"/>
        <w:outlineLvl w:val="0"/>
      </w:pPr>
    </w:p>
    <w:p w:rsidR="00E26456" w:rsidRDefault="00E26456" w:rsidP="00BE2482">
      <w:pPr>
        <w:jc w:val="center"/>
        <w:outlineLvl w:val="0"/>
        <w:rPr>
          <w:b/>
        </w:rPr>
      </w:pPr>
    </w:p>
    <w:p w:rsidR="008F7227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</w:t>
      </w:r>
      <w:r>
        <w:rPr>
          <w:b/>
        </w:rPr>
        <w:t>7</w:t>
      </w:r>
      <w:r w:rsidR="008F7227"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оснащенных современным материально-техническим оборудованием, в общем количестве муниципальных детских школ искусств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</w:t>
      </w:r>
      <w:r w:rsidR="00FD76D2">
        <w:t>–</w:t>
      </w:r>
      <w:r w:rsidRPr="00BE2482">
        <w:t xml:space="preserve"> </w:t>
      </w:r>
      <w:r w:rsidR="00FD76D2">
        <w:t xml:space="preserve">годовые </w:t>
      </w:r>
      <w:r w:rsidRPr="00BE2482">
        <w:t xml:space="preserve">отчеты </w:t>
      </w:r>
      <w:r w:rsidR="00FD76D2">
        <w:t>детских школ искусств</w:t>
      </w:r>
      <w:r w:rsidRPr="00BE2482">
        <w:t xml:space="preserve"> </w:t>
      </w:r>
      <w:r w:rsidR="00FD76D2">
        <w:t xml:space="preserve">о выполнении муниципального задания </w:t>
      </w:r>
      <w:r w:rsidRPr="00BE2482">
        <w:t xml:space="preserve">и </w:t>
      </w:r>
      <w:r w:rsidR="00FD76D2">
        <w:t>информация Управления культуры Кушвинского городского округа</w:t>
      </w:r>
      <w:r w:rsidRPr="00BE2482">
        <w:t>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определяется по формуле: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ДГМУ = (КГМУмтоб / КГМУобщее) x 100, где: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ДГМУ - доля </w:t>
      </w:r>
      <w:r w:rsidR="00FD76D2" w:rsidRPr="00BE2482">
        <w:t>детских школ искусств</w:t>
      </w:r>
      <w:r w:rsidRPr="00BE2482">
        <w:t>, оснащенных современным материально-техническим оборудованием;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КГМУмтоб - количество детски</w:t>
      </w:r>
      <w:r w:rsidR="00FD76D2">
        <w:t>х</w:t>
      </w:r>
      <w:r w:rsidRPr="00BE2482">
        <w:t xml:space="preserve"> школ искусств, оснащенных современным материально-техническим оборудованием в соответствующем финансовом году;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КГМУобщее - общее количество детски</w:t>
      </w:r>
      <w:r w:rsidR="00FD76D2">
        <w:t>х</w:t>
      </w:r>
      <w:r w:rsidRPr="00BE2482">
        <w:t xml:space="preserve"> школ искусств.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</w:t>
      </w:r>
      <w:r w:rsidR="00DE476A" w:rsidRPr="00BE2482">
        <w:t>детских школ искусств</w:t>
      </w:r>
      <w:r w:rsidRPr="00BE2482">
        <w:t xml:space="preserve">, оснащенных современным материально-техническим оборудованием, в общем количестве </w:t>
      </w:r>
      <w:r w:rsidR="00DE476A" w:rsidRPr="00DE476A">
        <w:t xml:space="preserve">детских школ искусств </w:t>
      </w:r>
      <w:r w:rsidRPr="00BE2482">
        <w:t>до 1</w:t>
      </w:r>
      <w:r w:rsidR="00DE476A">
        <w:t>00</w:t>
      </w:r>
      <w:r w:rsidRPr="00BE2482">
        <w:t xml:space="preserve"> процентов </w:t>
      </w:r>
      <w:r w:rsidR="00DE476A">
        <w:t>к</w:t>
      </w:r>
      <w:r w:rsidRPr="00BE2482">
        <w:t xml:space="preserve"> 2024 году.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5D25B0" w:rsidRPr="005D25B0" w:rsidRDefault="0098384A" w:rsidP="005D25B0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</w:t>
      </w:r>
      <w:r>
        <w:rPr>
          <w:b/>
        </w:rPr>
        <w:t>8</w:t>
      </w:r>
      <w:r w:rsidR="005D25B0" w:rsidRPr="005D25B0">
        <w:rPr>
          <w:b/>
        </w:rPr>
        <w:t>.</w:t>
      </w:r>
    </w:p>
    <w:p w:rsidR="00DE476A" w:rsidRDefault="005D25B0" w:rsidP="005D25B0">
      <w:pPr>
        <w:jc w:val="center"/>
        <w:outlineLvl w:val="0"/>
        <w:rPr>
          <w:b/>
        </w:rPr>
      </w:pPr>
      <w:r w:rsidRPr="005D25B0">
        <w:rPr>
          <w:b/>
        </w:rPr>
        <w:t>Соотношение средней заработной платы работников детских школ искусств к средней заработной плате учителей в Свердловской области</w:t>
      </w:r>
    </w:p>
    <w:p w:rsidR="00DE476A" w:rsidRDefault="00DE476A" w:rsidP="00BE2482">
      <w:pPr>
        <w:jc w:val="center"/>
        <w:outlineLvl w:val="0"/>
        <w:rPr>
          <w:b/>
        </w:rPr>
      </w:pPr>
    </w:p>
    <w:p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Источник информации - </w:t>
      </w:r>
      <w:hyperlink r:id="rId36" w:history="1">
        <w:r w:rsidRPr="005D25B0">
          <w:rPr>
            <w:rStyle w:val="a3"/>
            <w:color w:val="auto"/>
            <w:u w:val="none"/>
          </w:rPr>
          <w:t>форма</w:t>
        </w:r>
      </w:hyperlink>
      <w:r w:rsidRPr="005D25B0">
        <w:t xml:space="preserve"> государственной статистической отчетности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25.12.2017 № 864 «Об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37" w:history="1">
        <w:r w:rsidRPr="005D25B0">
          <w:rPr>
            <w:rStyle w:val="a3"/>
            <w:color w:val="auto"/>
            <w:u w:val="none"/>
          </w:rPr>
          <w:t>Указом</w:t>
        </w:r>
      </w:hyperlink>
      <w:r w:rsidRPr="005D25B0">
        <w:t xml:space="preserve"> Президента Российской Федерации от 7 мая 2012 г. № 597 «О мероприятиях по реализации государственной социальной политики» (далее - Приказ Федеральной службы государственной статистики от 25.12.2017 № 864).</w:t>
      </w:r>
    </w:p>
    <w:p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Значение показателя рассчитывается как отношение средней заработной платы </w:t>
      </w:r>
      <w:r>
        <w:t xml:space="preserve">педагогических </w:t>
      </w:r>
      <w:r w:rsidRPr="005D25B0">
        <w:t xml:space="preserve">работников </w:t>
      </w:r>
      <w:r>
        <w:t>детских школ искусств</w:t>
      </w:r>
      <w:r w:rsidRPr="005D25B0">
        <w:t xml:space="preserve"> к средней заработной плате </w:t>
      </w:r>
      <w:r>
        <w:t xml:space="preserve">учителей </w:t>
      </w:r>
      <w:r w:rsidRPr="005D25B0">
        <w:t xml:space="preserve">в </w:t>
      </w:r>
      <w:r w:rsidRPr="005D25B0">
        <w:rPr>
          <w:bCs/>
        </w:rPr>
        <w:t>Свердловской области</w:t>
      </w:r>
      <w:r w:rsidRPr="005D25B0">
        <w:t>, умноженное на 100 процентов.</w:t>
      </w:r>
    </w:p>
    <w:p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Плановое значение показателя формируется исходя из доведения соотношения средней заработной платы педагогических работников детских школ искусств к средней заработной плате учителей в </w:t>
      </w:r>
      <w:r w:rsidRPr="005D25B0">
        <w:rPr>
          <w:bCs/>
        </w:rPr>
        <w:t xml:space="preserve">Свердловской области </w:t>
      </w:r>
      <w:r w:rsidRPr="005D25B0">
        <w:t>до 100 процентов в 2018 году.</w:t>
      </w:r>
    </w:p>
    <w:p w:rsidR="00DE476A" w:rsidRPr="005D25B0" w:rsidRDefault="00DE476A" w:rsidP="005D25B0">
      <w:pPr>
        <w:ind w:firstLine="567"/>
        <w:jc w:val="both"/>
        <w:outlineLvl w:val="0"/>
      </w:pPr>
    </w:p>
    <w:p w:rsidR="008F7227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</w:t>
      </w:r>
      <w:r>
        <w:rPr>
          <w:b/>
        </w:rPr>
        <w:t>9</w:t>
      </w:r>
      <w:r w:rsidR="008F7227"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</w:pPr>
      <w:r w:rsidRPr="00BE2482">
        <w:rPr>
          <w:b/>
        </w:rPr>
        <w:t>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</w:t>
      </w:r>
      <w:r w:rsidRPr="00BE2482">
        <w:t>)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38" w:history="1">
        <w:r w:rsidRPr="00DE476A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Дучдши = (Чучпу / Чучоб) x 100%, где: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Дучдши - доля детей, привлекаемых к участию в творческих мероприятиях;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Чучпу - численность детей, принявших участие в творческих мероприятиях;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Чучоб - общее число детей Кушвинского городского округа в возрасте от 0 до 17 лет.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DE476A">
        <w:t xml:space="preserve">соответствующего показателя </w:t>
      </w:r>
      <w:r w:rsidR="00DE476A" w:rsidRPr="00DE476A">
        <w:rPr>
          <w:bCs/>
        </w:rPr>
        <w:t>программы развития культуры в Свердловской области до 2024 года</w:t>
      </w:r>
      <w:r w:rsidRPr="00BE2482">
        <w:t>.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5</w:t>
      </w:r>
      <w:r w:rsidR="0098384A">
        <w:rPr>
          <w:b/>
        </w:rPr>
        <w:t>0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</w:pPr>
      <w:r w:rsidRPr="00BE2482">
        <w:rPr>
          <w:b/>
        </w:rPr>
        <w:t>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муниципальных детских школах искусств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</w:t>
      </w:r>
      <w:r w:rsidR="00DE476A">
        <w:t>–</w:t>
      </w:r>
      <w:r w:rsidRPr="00BE2482">
        <w:t xml:space="preserve"> </w:t>
      </w:r>
      <w:r w:rsidR="00DE476A">
        <w:t xml:space="preserve">годовые </w:t>
      </w:r>
      <w:r w:rsidRPr="00BE2482">
        <w:t xml:space="preserve">отчеты </w:t>
      </w:r>
      <w:r w:rsidR="00DE476A">
        <w:t>муниципальных детских школ искусств</w:t>
      </w:r>
      <w:r w:rsidRPr="00BE2482">
        <w:t xml:space="preserve"> Кушвинского городского округа </w:t>
      </w:r>
      <w:r w:rsidR="00DE476A">
        <w:t>о выполнении муниципального задания</w:t>
      </w:r>
      <w:r w:rsidRPr="00BE2482">
        <w:t>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Длмк = (Члмк / Очо) x 100%, где: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Длмк - доля лауреатов международных конкурсов и фестивалей в сфере культуры в общем числе обучающихся в </w:t>
      </w:r>
      <w:r w:rsidR="00AA49DF">
        <w:t>детских школах искусств</w:t>
      </w:r>
      <w:r w:rsidRPr="00BE2482">
        <w:t>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Члмк - число лауреатов международных конкурсов и фестивалей;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Очо - общее число обучающихся в </w:t>
      </w:r>
      <w:r w:rsidR="00AA49DF" w:rsidRPr="00AA49DF">
        <w:t>детских школах искусств</w:t>
      </w:r>
      <w:r w:rsidRPr="00BE2482">
        <w:t xml:space="preserve">, в отношении которых </w:t>
      </w:r>
      <w:r w:rsidR="00AA49DF">
        <w:t>Управление</w:t>
      </w:r>
      <w:r w:rsidRPr="00BE2482">
        <w:t xml:space="preserve"> культуры Кушвинского городского округа осуществляет функции и полномочия учредителя.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количества лауреатов международных конкурсов и фестивалей в сфере культуры в общем числе обучающихся в </w:t>
      </w:r>
      <w:r w:rsidR="00AA49DF" w:rsidRPr="00AA49DF">
        <w:t>детских школах искусств</w:t>
      </w:r>
      <w:r w:rsidRPr="00BE2482">
        <w:t xml:space="preserve"> до 7 процентов </w:t>
      </w:r>
      <w:r w:rsidR="00AA49DF">
        <w:t>к</w:t>
      </w:r>
      <w:r w:rsidRPr="00BE2482">
        <w:t xml:space="preserve"> 2024 году.</w:t>
      </w:r>
    </w:p>
    <w:p w:rsidR="008F7227" w:rsidRPr="00BE2482" w:rsidRDefault="008F7227" w:rsidP="00BE2482">
      <w:pPr>
        <w:jc w:val="center"/>
        <w:outlineLvl w:val="0"/>
      </w:pPr>
    </w:p>
    <w:p w:rsidR="00264B32" w:rsidRPr="002F4790" w:rsidRDefault="00264B32" w:rsidP="00264B32">
      <w:pPr>
        <w:jc w:val="center"/>
        <w:outlineLvl w:val="0"/>
        <w:rPr>
          <w:b/>
        </w:rPr>
      </w:pPr>
      <w:r w:rsidRPr="002F4790">
        <w:rPr>
          <w:b/>
        </w:rPr>
        <w:t xml:space="preserve">Целевой показатель 54. </w:t>
      </w:r>
    </w:p>
    <w:p w:rsidR="00264B32" w:rsidRPr="002F4790" w:rsidRDefault="009D4EBA" w:rsidP="009D4EBA">
      <w:pPr>
        <w:jc w:val="center"/>
        <w:outlineLvl w:val="0"/>
      </w:pPr>
      <w:r w:rsidRPr="009D4EBA">
        <w:rPr>
          <w:b/>
        </w:rPr>
        <w:t>Количество реализованных издательских проектов, в том числе информационных аншлагов</w:t>
      </w:r>
    </w:p>
    <w:p w:rsidR="002F4790" w:rsidRPr="002F4790" w:rsidRDefault="00264B32" w:rsidP="002F4790">
      <w:pPr>
        <w:ind w:firstLine="540"/>
        <w:jc w:val="both"/>
      </w:pPr>
      <w:r w:rsidRPr="002F4790">
        <w:t xml:space="preserve">Источник информации  - </w:t>
      </w:r>
      <w:r w:rsidR="00D829F5" w:rsidRPr="002F4790">
        <w:t>статистические данные учреждения.</w:t>
      </w:r>
      <w:r w:rsidR="002F4790" w:rsidRPr="002F4790">
        <w:t xml:space="preserve"> Источник информации - </w:t>
      </w:r>
      <w:hyperlink r:id="rId39" w:history="1">
        <w:r w:rsidR="002F4790" w:rsidRPr="002F4790">
          <w:t>форма</w:t>
        </w:r>
      </w:hyperlink>
      <w:r w:rsidR="002F4790" w:rsidRPr="002F4790">
        <w:t xml:space="preserve"> государственной статистической отчетности № 8-НК «Сведения о деятельности музея», утвержденная Приказом Федеральной службы государственной статистики от 07.12.2016 № 764. </w:t>
      </w:r>
    </w:p>
    <w:p w:rsidR="00264B32" w:rsidRPr="002F4790" w:rsidRDefault="00264B32" w:rsidP="002F4790">
      <w:pPr>
        <w:outlineLvl w:val="0"/>
        <w:rPr>
          <w:b/>
        </w:rPr>
      </w:pPr>
    </w:p>
    <w:p w:rsidR="00264B32" w:rsidRDefault="00264B32" w:rsidP="00D829F5">
      <w:pPr>
        <w:outlineLvl w:val="0"/>
        <w:rPr>
          <w:b/>
        </w:rPr>
      </w:pPr>
    </w:p>
    <w:p w:rsidR="005C01A4" w:rsidRPr="005C01A4" w:rsidRDefault="005C01A4" w:rsidP="005C01A4">
      <w:pPr>
        <w:jc w:val="center"/>
        <w:outlineLvl w:val="0"/>
        <w:rPr>
          <w:b/>
        </w:rPr>
      </w:pPr>
      <w:r w:rsidRPr="005C01A4">
        <w:rPr>
          <w:b/>
        </w:rPr>
        <w:t>Целевой показатель 5</w:t>
      </w:r>
      <w:r w:rsidR="00264B32">
        <w:rPr>
          <w:b/>
        </w:rPr>
        <w:t>5</w:t>
      </w:r>
      <w:r w:rsidRPr="005C01A4">
        <w:rPr>
          <w:b/>
        </w:rPr>
        <w:t xml:space="preserve">. </w:t>
      </w:r>
    </w:p>
    <w:p w:rsidR="005C01A4" w:rsidRDefault="005C01A4" w:rsidP="005C01A4">
      <w:pPr>
        <w:jc w:val="center"/>
        <w:outlineLvl w:val="0"/>
        <w:rPr>
          <w:b/>
        </w:rPr>
      </w:pPr>
      <w:r w:rsidRPr="005C01A4">
        <w:rPr>
          <w:b/>
        </w:rPr>
        <w:t>Количество меро</w:t>
      </w:r>
      <w:r w:rsidRPr="005C01A4">
        <w:rPr>
          <w:b/>
        </w:rPr>
        <w:softHyphen/>
        <w:t>при</w:t>
      </w:r>
      <w:r w:rsidRPr="005C01A4">
        <w:rPr>
          <w:b/>
        </w:rPr>
        <w:softHyphen/>
        <w:t>ятий, проведенных в учрежде</w:t>
      </w:r>
      <w:r w:rsidRPr="005C01A4">
        <w:rPr>
          <w:b/>
        </w:rPr>
        <w:softHyphen/>
        <w:t>ниях культуры для инвалидов и других маломо</w:t>
      </w:r>
      <w:r w:rsidRPr="005C01A4">
        <w:rPr>
          <w:b/>
        </w:rPr>
        <w:softHyphen/>
        <w:t>бильных групп</w:t>
      </w:r>
    </w:p>
    <w:p w:rsidR="005C01A4" w:rsidRDefault="005C01A4" w:rsidP="00BE2482">
      <w:pPr>
        <w:jc w:val="center"/>
        <w:outlineLvl w:val="0"/>
        <w:rPr>
          <w:b/>
        </w:rPr>
      </w:pP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>
        <w:t>отчеты о выполнении муниципального задания.</w:t>
      </w: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lastRenderedPageBreak/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>ятий, проводимых в учрежде</w:t>
      </w:r>
      <w:r w:rsidRPr="00BD1740">
        <w:softHyphen/>
        <w:t>ниях культуры для инвалидов и других маломо</w:t>
      </w:r>
      <w:r w:rsidRPr="00BD1740">
        <w:softHyphen/>
        <w:t>бильных групп.</w:t>
      </w:r>
    </w:p>
    <w:p w:rsidR="005C01A4" w:rsidRDefault="005C01A4" w:rsidP="005C01A4">
      <w:pPr>
        <w:ind w:firstLine="567"/>
        <w:jc w:val="both"/>
        <w:outlineLvl w:val="0"/>
      </w:pPr>
    </w:p>
    <w:p w:rsidR="002F4790" w:rsidRDefault="002F4790" w:rsidP="005C01A4">
      <w:pPr>
        <w:jc w:val="center"/>
        <w:outlineLvl w:val="0"/>
        <w:rPr>
          <w:b/>
        </w:rPr>
      </w:pPr>
    </w:p>
    <w:p w:rsidR="005C01A4" w:rsidRPr="005C01A4" w:rsidRDefault="005C01A4" w:rsidP="005C01A4">
      <w:pPr>
        <w:jc w:val="center"/>
        <w:outlineLvl w:val="0"/>
        <w:rPr>
          <w:b/>
        </w:rPr>
      </w:pPr>
      <w:r w:rsidRPr="005C01A4">
        <w:rPr>
          <w:b/>
        </w:rPr>
        <w:t>Целевой показатель 5</w:t>
      </w:r>
      <w:r w:rsidR="006A5728">
        <w:rPr>
          <w:b/>
        </w:rPr>
        <w:t>6</w:t>
      </w:r>
      <w:r w:rsidRPr="005C01A4">
        <w:rPr>
          <w:b/>
        </w:rPr>
        <w:t>.</w:t>
      </w:r>
    </w:p>
    <w:p w:rsidR="005C01A4" w:rsidRPr="005C01A4" w:rsidRDefault="005C01A4" w:rsidP="005C01A4">
      <w:pPr>
        <w:jc w:val="center"/>
        <w:outlineLvl w:val="0"/>
        <w:rPr>
          <w:b/>
        </w:rPr>
      </w:pPr>
      <w:r w:rsidRPr="005C01A4">
        <w:rPr>
          <w:b/>
        </w:rPr>
        <w:t>Доля доступ</w:t>
      </w:r>
      <w:r w:rsidRPr="005C01A4">
        <w:rPr>
          <w:b/>
        </w:rPr>
        <w:softHyphen/>
        <w:t>ных для инвалидов и дру</w:t>
      </w:r>
      <w:r w:rsidRPr="005C01A4">
        <w:rPr>
          <w:b/>
        </w:rPr>
        <w:softHyphen/>
        <w:t>гих маломобиль</w:t>
      </w:r>
      <w:r w:rsidRPr="005C01A4">
        <w:rPr>
          <w:b/>
        </w:rPr>
        <w:softHyphen/>
        <w:t>ных групп населения учре</w:t>
      </w:r>
      <w:r w:rsidRPr="005C01A4">
        <w:rPr>
          <w:b/>
        </w:rPr>
        <w:softHyphen/>
        <w:t>ждений культуры в общем количе</w:t>
      </w:r>
      <w:r w:rsidRPr="005C01A4">
        <w:rPr>
          <w:b/>
        </w:rPr>
        <w:softHyphen/>
        <w:t>стве  учреждений</w:t>
      </w:r>
    </w:p>
    <w:p w:rsidR="005C01A4" w:rsidRPr="005C01A4" w:rsidRDefault="005C01A4" w:rsidP="005C01A4">
      <w:pPr>
        <w:ind w:firstLine="567"/>
        <w:jc w:val="both"/>
        <w:outlineLvl w:val="0"/>
      </w:pP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>
        <w:t>отчеты учреждений культуры о выполнении муниципального задания</w:t>
      </w:r>
      <w:r w:rsidRPr="00BD1740">
        <w:t>.</w:t>
      </w: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>Значение показателя рассчитывается по формуле:</w:t>
      </w:r>
    </w:p>
    <w:p w:rsidR="00BD1740" w:rsidRPr="00BD1740" w:rsidRDefault="00BD1740" w:rsidP="00BD1740">
      <w:pPr>
        <w:ind w:firstLine="567"/>
        <w:jc w:val="both"/>
        <w:outlineLvl w:val="0"/>
      </w:pP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>Дд</w:t>
      </w:r>
      <w:r>
        <w:t>и</w:t>
      </w:r>
      <w:r w:rsidRPr="00BD1740">
        <w:t xml:space="preserve"> = (Кд / Коб) x 100%, где:</w:t>
      </w:r>
    </w:p>
    <w:p w:rsidR="00BD1740" w:rsidRPr="00BD1740" w:rsidRDefault="00BD1740" w:rsidP="00BD1740">
      <w:pPr>
        <w:ind w:firstLine="567"/>
        <w:jc w:val="both"/>
        <w:outlineLvl w:val="0"/>
      </w:pP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>Дд</w:t>
      </w:r>
      <w:r>
        <w:t>и</w:t>
      </w:r>
      <w:r w:rsidRPr="00BD1740">
        <w:t xml:space="preserve"> </w:t>
      </w:r>
      <w:r>
        <w:t>–</w:t>
      </w:r>
      <w:r w:rsidRPr="00BD1740">
        <w:t xml:space="preserve"> доля</w:t>
      </w:r>
      <w:r>
        <w:t xml:space="preserve"> </w:t>
      </w:r>
      <w:r w:rsidRPr="00BD1740">
        <w:t>доступ</w:t>
      </w:r>
      <w:r w:rsidRPr="00BD1740">
        <w:softHyphen/>
        <w:t>ных для инвалидов и дру</w:t>
      </w:r>
      <w:r w:rsidRPr="00BD1740">
        <w:softHyphen/>
        <w:t>гих маломобиль</w:t>
      </w:r>
      <w:r w:rsidRPr="00BD1740">
        <w:softHyphen/>
        <w:t>ных групп населения учре</w:t>
      </w:r>
      <w:r w:rsidRPr="00BD1740">
        <w:softHyphen/>
        <w:t>ждений культуры в общем количе</w:t>
      </w:r>
      <w:r w:rsidRPr="00BD1740">
        <w:softHyphen/>
        <w:t>стве  учреждений;</w:t>
      </w: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>Кд - количество доступ</w:t>
      </w:r>
      <w:r w:rsidRPr="00BD1740">
        <w:softHyphen/>
        <w:t>ных для инвалидов и дру</w:t>
      </w:r>
      <w:r w:rsidRPr="00BD1740">
        <w:softHyphen/>
        <w:t>гих маломобиль</w:t>
      </w:r>
      <w:r w:rsidRPr="00BD1740">
        <w:softHyphen/>
        <w:t>ных групп населения учре</w:t>
      </w:r>
      <w:r w:rsidRPr="00BD1740">
        <w:softHyphen/>
        <w:t>ждений культуры;</w:t>
      </w: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>Коб - общее количество учре</w:t>
      </w:r>
      <w:r w:rsidRPr="00BD1740">
        <w:softHyphen/>
        <w:t>ждений культуры.</w:t>
      </w: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</w:t>
      </w:r>
      <w:r>
        <w:t xml:space="preserve">планируемой Управлением культуры </w:t>
      </w:r>
      <w:r w:rsidRPr="00BD1740">
        <w:t>дол</w:t>
      </w:r>
      <w:r>
        <w:t>и</w:t>
      </w:r>
      <w:r w:rsidRPr="00BD1740">
        <w:t xml:space="preserve"> доступ</w:t>
      </w:r>
      <w:r w:rsidRPr="00BD1740">
        <w:softHyphen/>
        <w:t>ных для инвалидов и дру</w:t>
      </w:r>
      <w:r w:rsidRPr="00BD1740">
        <w:softHyphen/>
        <w:t>гих маломобиль</w:t>
      </w:r>
      <w:r w:rsidRPr="00BD1740">
        <w:softHyphen/>
        <w:t>ных групп населения учре</w:t>
      </w:r>
      <w:r w:rsidRPr="00BD1740">
        <w:softHyphen/>
        <w:t>ждений культуры в общем количе</w:t>
      </w:r>
      <w:r w:rsidRPr="00BD1740">
        <w:softHyphen/>
        <w:t>стве  учреждений</w:t>
      </w:r>
      <w:r>
        <w:t xml:space="preserve"> с учетом строительства необходимых сооружений и установки необходимого оборудования </w:t>
      </w:r>
      <w:r w:rsidRPr="00BD1740">
        <w:t>для инвалидов и дру</w:t>
      </w:r>
      <w:r w:rsidRPr="00BD1740">
        <w:softHyphen/>
        <w:t>гих маломобиль</w:t>
      </w:r>
      <w:r w:rsidRPr="00BD1740">
        <w:softHyphen/>
        <w:t>ных групп населения.</w:t>
      </w:r>
    </w:p>
    <w:p w:rsidR="005C01A4" w:rsidRPr="00BD1740" w:rsidRDefault="005C01A4" w:rsidP="00BD1740">
      <w:pPr>
        <w:ind w:firstLine="567"/>
        <w:jc w:val="both"/>
        <w:outlineLvl w:val="0"/>
      </w:pP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6A5728">
        <w:rPr>
          <w:b/>
        </w:rPr>
        <w:t>60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</w:pPr>
      <w:r w:rsidRPr="00BE2482">
        <w:rPr>
          <w:b/>
        </w:rPr>
        <w:t xml:space="preserve">Доля расходов на культуру, предусмотренных муниципальной программой Кушвинского городского округа </w:t>
      </w:r>
      <w:r w:rsidR="00AA4C57">
        <w:rPr>
          <w:b/>
        </w:rPr>
        <w:t>«</w:t>
      </w:r>
      <w:r w:rsidRPr="00BE2482">
        <w:rPr>
          <w:b/>
        </w:rPr>
        <w:t>Развитие культуры в Кушвинском городском округе до 2024 года</w:t>
      </w:r>
      <w:r w:rsidR="00AA4C57">
        <w:rPr>
          <w:b/>
        </w:rPr>
        <w:t>»</w:t>
      </w:r>
      <w:r w:rsidRPr="00BE2482">
        <w:rPr>
          <w:b/>
        </w:rPr>
        <w:t>, в объеме расходов местного бюджета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642E72">
      <w:pPr>
        <w:ind w:firstLine="567"/>
        <w:jc w:val="both"/>
        <w:outlineLvl w:val="0"/>
      </w:pPr>
      <w:r w:rsidRPr="00BE2482">
        <w:t>Источники информации:</w:t>
      </w:r>
      <w:r w:rsidR="00642E72">
        <w:t xml:space="preserve"> </w:t>
      </w:r>
      <w:r w:rsidR="00A3056F">
        <w:t>решение Думы</w:t>
      </w:r>
      <w:r w:rsidRPr="00BE2482">
        <w:t xml:space="preserve"> Кушвинского городского округа о</w:t>
      </w:r>
      <w:r w:rsidR="00A3056F">
        <w:t xml:space="preserve"> ме</w:t>
      </w:r>
      <w:r w:rsidRPr="00BE2482">
        <w:t xml:space="preserve">стном бюджете на соответствующий финансовый год и плановый период (далее - </w:t>
      </w:r>
      <w:r w:rsidR="00A3056F">
        <w:t>р</w:t>
      </w:r>
      <w:r w:rsidR="00A3056F" w:rsidRPr="00A3056F">
        <w:t xml:space="preserve">ешение </w:t>
      </w:r>
      <w:r w:rsidR="00A3056F">
        <w:t xml:space="preserve">о </w:t>
      </w:r>
      <w:r w:rsidR="00A3056F" w:rsidRPr="00A3056F">
        <w:t xml:space="preserve">местном </w:t>
      </w:r>
      <w:r w:rsidR="00642E72">
        <w:t>бюджете).</w:t>
      </w:r>
    </w:p>
    <w:p w:rsidR="008F7227" w:rsidRPr="00BE2482" w:rsidRDefault="008F7227" w:rsidP="000E30AC">
      <w:pPr>
        <w:ind w:firstLine="567"/>
        <w:jc w:val="both"/>
        <w:outlineLvl w:val="0"/>
      </w:pPr>
      <w:r w:rsidRPr="00BE2482">
        <w:t>Значение показателя рассчитывается как отношение объем</w:t>
      </w:r>
      <w:r w:rsidR="000E30AC">
        <w:t>а</w:t>
      </w:r>
      <w:r w:rsidRPr="00BE2482">
        <w:t xml:space="preserve"> расходов </w:t>
      </w:r>
      <w:r w:rsidR="000E30AC" w:rsidRPr="00BE2482">
        <w:t xml:space="preserve">в </w:t>
      </w:r>
      <w:r w:rsidR="000E30AC" w:rsidRPr="00A3056F">
        <w:t>решени</w:t>
      </w:r>
      <w:r w:rsidR="000E30AC">
        <w:t>и</w:t>
      </w:r>
      <w:r w:rsidR="000E30AC" w:rsidRPr="00A3056F">
        <w:t xml:space="preserve"> о местном бюджете</w:t>
      </w:r>
      <w:r w:rsidR="000E30AC" w:rsidRPr="00BE2482">
        <w:t xml:space="preserve"> </w:t>
      </w:r>
      <w:r w:rsidR="000E30AC">
        <w:t xml:space="preserve">на реализацию мероприятий муниципальной программы </w:t>
      </w:r>
      <w:r w:rsidR="00AA4C57">
        <w:t>«</w:t>
      </w:r>
      <w:r w:rsidR="000E30AC">
        <w:t xml:space="preserve">Развитие культуры в </w:t>
      </w:r>
      <w:r w:rsidR="000E30AC" w:rsidRPr="000E30AC">
        <w:t>Кушвинско</w:t>
      </w:r>
      <w:r w:rsidR="000E30AC">
        <w:t>м</w:t>
      </w:r>
      <w:r w:rsidR="000E30AC" w:rsidRPr="000E30AC">
        <w:t xml:space="preserve"> городско</w:t>
      </w:r>
      <w:r w:rsidR="000E30AC">
        <w:t>м</w:t>
      </w:r>
      <w:r w:rsidR="000E30AC" w:rsidRPr="000E30AC">
        <w:t xml:space="preserve"> округ</w:t>
      </w:r>
      <w:r w:rsidR="000E30AC">
        <w:t>е до 2024 года</w:t>
      </w:r>
      <w:r w:rsidR="00AA4C57">
        <w:t>»</w:t>
      </w:r>
      <w:r w:rsidR="000E30AC" w:rsidRPr="000E30AC">
        <w:t xml:space="preserve"> </w:t>
      </w:r>
      <w:r w:rsidR="000E30AC">
        <w:t xml:space="preserve">к </w:t>
      </w:r>
      <w:r w:rsidR="00642E72">
        <w:t>общ</w:t>
      </w:r>
      <w:r w:rsidR="000E30AC">
        <w:t>ему</w:t>
      </w:r>
      <w:r w:rsidR="00642E72">
        <w:t xml:space="preserve"> </w:t>
      </w:r>
      <w:r w:rsidRPr="00BE2482">
        <w:t>объем</w:t>
      </w:r>
      <w:r w:rsidR="000E30AC">
        <w:t>у</w:t>
      </w:r>
      <w:r w:rsidRPr="00BE2482">
        <w:t xml:space="preserve"> расходов местного бюджета.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0E30AC">
        <w:t xml:space="preserve">достижения </w:t>
      </w:r>
      <w:r w:rsidRPr="00BE2482">
        <w:t xml:space="preserve">плановых объемов расходов на выполнение мероприятий </w:t>
      </w:r>
      <w:r w:rsidR="000E30AC" w:rsidRPr="000E30AC">
        <w:t xml:space="preserve">муниципальной </w:t>
      </w:r>
      <w:r w:rsidRPr="00BE2482">
        <w:t>программы за счет всех источников ресурсного обеспечения.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6</w:t>
      </w:r>
      <w:r w:rsidR="006A5728">
        <w:rPr>
          <w:b/>
        </w:rPr>
        <w:t>1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</w:pPr>
      <w:r w:rsidRPr="00BE2482">
        <w:rPr>
          <w:b/>
        </w:rPr>
        <w:t>Доля муниципальных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использованием субсидий в соответствии с целями их предоставления, в их общем количестве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Источники информации: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1) план </w:t>
      </w:r>
      <w:r w:rsidR="000E30AC">
        <w:t>контрольных мероприятий</w:t>
      </w:r>
      <w:r w:rsidRPr="00BE2482">
        <w:t xml:space="preserve"> </w:t>
      </w:r>
      <w:r w:rsidR="000E30AC">
        <w:t>Управления</w:t>
      </w:r>
      <w:r w:rsidRPr="00BE2482">
        <w:t xml:space="preserve"> культуры Кушвинского городского округа на соответствующий финансовый год;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2) количество актов по итогам проведения мероприятий по контролю за использованием субсидий в соответствии с целями их предоставления.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lastRenderedPageBreak/>
        <w:t xml:space="preserve">Значение показателя рассчитывается как отношение количества проведенных за отчетный период контрольных мероприятий ведомственного контроля </w:t>
      </w:r>
      <w:r w:rsidR="000E30AC">
        <w:t>муниципаль</w:t>
      </w:r>
      <w:r w:rsidRPr="00BE2482">
        <w:t xml:space="preserve">ных учреждений культуры и </w:t>
      </w:r>
      <w:r w:rsidR="000E30AC">
        <w:t>дополнительного</w:t>
      </w:r>
      <w:r w:rsidRPr="00BE2482">
        <w:t xml:space="preserve"> образова</w:t>
      </w:r>
      <w:r w:rsidR="000E30AC">
        <w:t>ния в сфере культуры</w:t>
      </w:r>
      <w:r w:rsidRPr="00BE2482">
        <w:t xml:space="preserve">, находящихся в ведении </w:t>
      </w:r>
      <w:r w:rsidR="000E30AC" w:rsidRPr="000E30AC">
        <w:t>Управления культуры Кушвинского городского округа</w:t>
      </w:r>
      <w:r w:rsidRPr="00BE2482">
        <w:t>, к количеству запланированных к проведению в отчетном году контрольных мероприятий ведомственного контроля, умноженное на 100 процентов.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доли </w:t>
      </w:r>
      <w:r w:rsidR="000E30AC" w:rsidRPr="000E30AC">
        <w:t xml:space="preserve">муниципальных </w:t>
      </w:r>
      <w:r w:rsidRPr="00BE2482">
        <w:t xml:space="preserve">учреждений, в отношении которых </w:t>
      </w:r>
      <w:r w:rsidR="00BC4F0B" w:rsidRPr="00BC4F0B">
        <w:t>Управлени</w:t>
      </w:r>
      <w:r w:rsidR="00BC4F0B">
        <w:t>е</w:t>
      </w:r>
      <w:r w:rsidR="00BC4F0B" w:rsidRPr="00BC4F0B">
        <w:t xml:space="preserve"> </w:t>
      </w:r>
      <w:r w:rsidRPr="00BE2482">
        <w:t xml:space="preserve">культуры Кушвинского городского округа осуществляет функции учредителя (далее - </w:t>
      </w:r>
      <w:r w:rsidR="00BC4F0B" w:rsidRPr="00BC4F0B">
        <w:t>муниципальны</w:t>
      </w:r>
      <w:r w:rsidRPr="00BE2482">
        <w:t xml:space="preserve">е учреждения), в которых проведены мероприятия по контролю за использованием субсидий в соответствии с целями их предоставления, </w:t>
      </w:r>
      <w:r w:rsidR="00BC4F0B">
        <w:t>–</w:t>
      </w:r>
      <w:r w:rsidRPr="00BE2482">
        <w:t xml:space="preserve"> </w:t>
      </w:r>
      <w:r w:rsidR="00BC4F0B">
        <w:t>22 процента</w:t>
      </w:r>
      <w:r w:rsidRPr="00BE2482">
        <w:t xml:space="preserve"> </w:t>
      </w:r>
      <w:r w:rsidR="00BC4F0B">
        <w:t xml:space="preserve">от </w:t>
      </w:r>
      <w:r w:rsidR="00BC4F0B" w:rsidRPr="00BE2482">
        <w:t>обще</w:t>
      </w:r>
      <w:r w:rsidR="00BC4F0B">
        <w:t>го</w:t>
      </w:r>
      <w:r w:rsidR="00BC4F0B" w:rsidRPr="00BE2482">
        <w:t xml:space="preserve"> количеств</w:t>
      </w:r>
      <w:r w:rsidR="00BC4F0B">
        <w:t>а</w:t>
      </w:r>
      <w:r w:rsidR="00BC4F0B" w:rsidRPr="00BE2482">
        <w:t xml:space="preserve"> </w:t>
      </w:r>
      <w:r w:rsidR="00BC4F0B">
        <w:t>учреждений ежегодно</w:t>
      </w:r>
      <w:r w:rsidRPr="00BE2482">
        <w:t>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6</w:t>
      </w:r>
      <w:r w:rsidR="006A5728">
        <w:rPr>
          <w:b/>
        </w:rPr>
        <w:t>2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Доля муниципальных учреждений культуры и дополнительного художественного образования Кушвинского городского округа, которым установлены муниципальные задания, в общем количестве муниципальных учреждений культуры и дополнительного художественного образования, в отношении которых Управление культуры Кушвинского городского округа осуществляет функции учредителя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приказ </w:t>
      </w:r>
      <w:r w:rsidR="00BC4F0B" w:rsidRPr="00BC4F0B">
        <w:t xml:space="preserve">Управления </w:t>
      </w:r>
      <w:r w:rsidRPr="00BE2482">
        <w:t xml:space="preserve">культуры Кушвинского городского округа об утверждении </w:t>
      </w:r>
      <w:r w:rsidR="00BC4F0B" w:rsidRPr="00BC4F0B">
        <w:t>муниципальны</w:t>
      </w:r>
      <w:r w:rsidRPr="00BE2482">
        <w:t xml:space="preserve">х заданий на соответствующий финансовый год и плановый период </w:t>
      </w:r>
      <w:r w:rsidR="00BC4F0B" w:rsidRPr="00BC4F0B">
        <w:t>муниципальны</w:t>
      </w:r>
      <w:r w:rsidRPr="00BE2482">
        <w:t xml:space="preserve">м организациям </w:t>
      </w:r>
      <w:r w:rsidR="00BC4F0B" w:rsidRPr="00BC4F0B">
        <w:t xml:space="preserve">культуры и дополнительного образования в сфере культуры </w:t>
      </w:r>
      <w:r w:rsidR="00BC4F0B" w:rsidRPr="00BE2482">
        <w:t>Кушвинского городского округа</w:t>
      </w:r>
      <w:r w:rsidRPr="00BE2482">
        <w:t>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Значение показателя рассчитывается как отношение количества </w:t>
      </w:r>
      <w:r w:rsidR="00BC4F0B" w:rsidRPr="00BC4F0B">
        <w:t xml:space="preserve">муниципальных </w:t>
      </w:r>
      <w:r w:rsidRPr="00BE2482">
        <w:t xml:space="preserve">учреждений культуры и </w:t>
      </w:r>
      <w:r w:rsidR="00BC4F0B" w:rsidRPr="00BC4F0B">
        <w:t>дополнительного образования в сфере культуры</w:t>
      </w:r>
      <w:r w:rsidRPr="00BE2482">
        <w:t xml:space="preserve">, находящихся в ведении </w:t>
      </w:r>
      <w:r w:rsidR="00BC4F0B" w:rsidRPr="00BC4F0B">
        <w:t xml:space="preserve">Управления </w:t>
      </w:r>
      <w:r w:rsidRPr="00BE2482">
        <w:t xml:space="preserve">культуры Кушвинского городского округа, которым установлены </w:t>
      </w:r>
      <w:r w:rsidR="00BC4F0B" w:rsidRPr="00BC4F0B">
        <w:t>муниципальны</w:t>
      </w:r>
      <w:r w:rsidRPr="00BE2482">
        <w:t>е задания, в общем количестве таких учреждений, умноженное на 100 процентов.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количества </w:t>
      </w:r>
      <w:r w:rsidR="00BC4F0B" w:rsidRPr="00BC4F0B">
        <w:t>муниципальны</w:t>
      </w:r>
      <w:r w:rsidRPr="00BE2482">
        <w:t xml:space="preserve">х учреждений, которым установлены </w:t>
      </w:r>
      <w:r w:rsidR="00BC4F0B" w:rsidRPr="00BC4F0B">
        <w:t>муниципальны</w:t>
      </w:r>
      <w:r w:rsidRPr="00BE2482">
        <w:t xml:space="preserve">е задания, в общем количестве </w:t>
      </w:r>
      <w:r w:rsidR="00BC4F0B" w:rsidRPr="00BC4F0B">
        <w:t>муниципальны</w:t>
      </w:r>
      <w:r w:rsidRPr="00BE2482">
        <w:t>х учреждений - 100 процентов ежегодно.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6</w:t>
      </w:r>
      <w:r w:rsidR="006A5728">
        <w:rPr>
          <w:b/>
        </w:rPr>
        <w:t>3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</w:pPr>
      <w:r w:rsidRPr="00BE2482">
        <w:rPr>
          <w:b/>
        </w:rPr>
        <w:t>Доля реализованных контрольных мероприятий по осуществлению муниципального контроля в установленной сфере в числе запланированных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Источники информации: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1) план работы </w:t>
      </w:r>
      <w:r w:rsidR="00BC4F0B" w:rsidRPr="00BC4F0B">
        <w:t xml:space="preserve">Управления </w:t>
      </w:r>
      <w:r w:rsidRPr="00BE2482">
        <w:t>культуры Кушвинского городского округа на соответствующий финансовый год;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2) количество актов по итогам проведения контрольных мероприятий.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Значение показателя рассчитывается как отношение количества проведенных в рамках осуществления </w:t>
      </w:r>
      <w:r w:rsidR="00BC4F0B" w:rsidRPr="00BC4F0B">
        <w:t>муниципаль</w:t>
      </w:r>
      <w:r w:rsidRPr="00BE2482">
        <w:t xml:space="preserve">ного контроля мероприятий в муниципальных учреждениях культуры </w:t>
      </w:r>
      <w:r w:rsidR="00BC4F0B" w:rsidRPr="00BC4F0B">
        <w:t xml:space="preserve">и дополнительного образования в сфере культуры </w:t>
      </w:r>
      <w:r w:rsidRPr="00BE2482">
        <w:t xml:space="preserve">Кушвинского городского округа к количеству запланированных к проведению в отчетном году мероприятий по осуществлению </w:t>
      </w:r>
      <w:r w:rsidR="00BC4F0B" w:rsidRPr="00BC4F0B">
        <w:t>муниципаль</w:t>
      </w:r>
      <w:r w:rsidRPr="00BE2482">
        <w:t xml:space="preserve">ного контроля в муниципальных учреждениях культуры </w:t>
      </w:r>
      <w:r w:rsidR="00BC4F0B" w:rsidRPr="00BC4F0B">
        <w:t xml:space="preserve">и дополнительного образования в сфере культуры </w:t>
      </w:r>
      <w:r w:rsidRPr="00BE2482">
        <w:t>Кушвинского городского округа, умноженное на 100 процентов.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количества реализованных контрольных мероприятий по осуществлению </w:t>
      </w:r>
      <w:r w:rsidR="00BC4F0B" w:rsidRPr="00BC4F0B">
        <w:t xml:space="preserve">муниципального </w:t>
      </w:r>
      <w:r w:rsidRPr="00BE2482">
        <w:t>контроля в установленной сфере в числе запланированных - 100 процентов ежегодно.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6</w:t>
      </w:r>
      <w:r w:rsidR="006A5728">
        <w:rPr>
          <w:b/>
        </w:rPr>
        <w:t>4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lastRenderedPageBreak/>
        <w:t>Уровень удовлетворенности населения качеством и доступностью оказываемых муниципальных услуг в сфере культуры (число получателей услуг,  удовлетворенных качеством услуг, от общего числа опрошенных получателей услуг)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>муниципаль</w:t>
      </w:r>
      <w:r w:rsidRPr="00BE2482">
        <w:t xml:space="preserve">ных учреждений культуры, находящихся в ведении </w:t>
      </w:r>
      <w:r w:rsidR="00614997">
        <w:t>Управления</w:t>
      </w:r>
      <w:r w:rsidRPr="00BE2482">
        <w:t xml:space="preserve"> культуры Кушвинского городского округа, проводимой в форме опроса потребителей </w:t>
      </w:r>
      <w:r w:rsidR="00614997" w:rsidRPr="00614997">
        <w:t>муниципаль</w:t>
      </w:r>
      <w:r w:rsidR="00614997" w:rsidRPr="00BE2482">
        <w:t xml:space="preserve">ных </w:t>
      </w:r>
      <w:r w:rsidRPr="00BE2482">
        <w:t>услуг в сфере культуры.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Уунк = (Упгу / Опгу) x 100%, где: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Уунк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Упгу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>учреждений культуры;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Опгу - общее количество опрошенных потребителей </w:t>
      </w:r>
      <w:r w:rsidR="00614997" w:rsidRPr="00614997">
        <w:t xml:space="preserve">муниципальных </w:t>
      </w:r>
      <w:r w:rsidRPr="00BE2482">
        <w:t>услуг в сфере культуры.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 до 90 процентов к 2018 году.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6</w:t>
      </w:r>
      <w:r w:rsidR="006A5728">
        <w:rPr>
          <w:b/>
        </w:rPr>
        <w:t>5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Уровень удовлетворенности населения качеством и доступностью оказываемых муниципальных услуг в сфере дополнительного художественного образования (число получателей услуг,  удовлетворенных качеством услуг, от общего числа опрошенных получателей услуг)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 xml:space="preserve">муниципальных </w:t>
      </w:r>
      <w:r w:rsidRPr="00BE2482">
        <w:t xml:space="preserve">образовательных организаций (учреждений), находящихся в ведении </w:t>
      </w:r>
      <w:r w:rsidR="00614997">
        <w:t>Управления</w:t>
      </w:r>
      <w:r w:rsidRPr="00BE2482">
        <w:t xml:space="preserve"> культуры Кушвинского городского округа, в форме опроса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>
        <w:t>дополнительного художественного образования</w:t>
      </w:r>
      <w:r w:rsidRPr="00BE2482">
        <w:t>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Уунк = (Упгу / Опгу) x 100%, где: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Уунк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 xml:space="preserve">услуг </w:t>
      </w:r>
      <w:r w:rsidR="00614997" w:rsidRPr="00614997">
        <w:t>в сфере дополнительного художественного образования</w:t>
      </w:r>
      <w:r w:rsidRPr="00BE2482">
        <w:t>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Упгу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 xml:space="preserve">учреждений </w:t>
      </w:r>
      <w:r w:rsidR="00614997" w:rsidRPr="00614997">
        <w:t>дополнительного художественного образования</w:t>
      </w:r>
      <w:r w:rsidRPr="00BE2482">
        <w:t>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Опгу - общее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 w:rsidRPr="00614997">
        <w:t>дополнительного художественного образования</w:t>
      </w:r>
      <w:r w:rsidRPr="00BE2482">
        <w:t>.</w:t>
      </w:r>
    </w:p>
    <w:p w:rsidR="00BE2482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AA4C57" w:rsidRPr="00AA4C57">
        <w:t xml:space="preserve">муниципальных </w:t>
      </w:r>
      <w:r w:rsidRPr="00BE2482">
        <w:t xml:space="preserve">услуг в сфере </w:t>
      </w:r>
      <w:r w:rsidR="00AA4C57" w:rsidRPr="00AA4C57">
        <w:t xml:space="preserve">дополнительного художественного образования </w:t>
      </w:r>
      <w:r w:rsidRPr="00BE2482">
        <w:t>до 90 процентов к 2018 году.</w:t>
      </w:r>
    </w:p>
    <w:sectPr w:rsidR="00BE2482" w:rsidRPr="00BE2482" w:rsidSect="00F21B33">
      <w:headerReference w:type="default" r:id="rId4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1BE" w:rsidRDefault="002B11BE" w:rsidP="00BE2482">
      <w:r>
        <w:separator/>
      </w:r>
    </w:p>
  </w:endnote>
  <w:endnote w:type="continuationSeparator" w:id="0">
    <w:p w:rsidR="002B11BE" w:rsidRDefault="002B11BE" w:rsidP="00BE24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1BE" w:rsidRDefault="002B11BE" w:rsidP="00BE2482">
      <w:r>
        <w:separator/>
      </w:r>
    </w:p>
  </w:footnote>
  <w:footnote w:type="continuationSeparator" w:id="0">
    <w:p w:rsidR="002B11BE" w:rsidRDefault="002B11BE" w:rsidP="00BE24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2669684"/>
    </w:sdtPr>
    <w:sdtContent>
      <w:p w:rsidR="00D829F5" w:rsidRDefault="00671CC2">
        <w:pPr>
          <w:pStyle w:val="a4"/>
          <w:jc w:val="center"/>
        </w:pPr>
        <w:fldSimple w:instr="PAGE   \* MERGEFORMAT">
          <w:r w:rsidR="00CE5741">
            <w:rPr>
              <w:noProof/>
            </w:rPr>
            <w:t>16</w:t>
          </w:r>
        </w:fldSimple>
      </w:p>
    </w:sdtContent>
  </w:sdt>
  <w:p w:rsidR="00D829F5" w:rsidRDefault="00D829F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FF21236"/>
    <w:multiLevelType w:val="hybridMultilevel"/>
    <w:tmpl w:val="BA84E1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2EF09E4"/>
    <w:multiLevelType w:val="hybridMultilevel"/>
    <w:tmpl w:val="4EF0BEB8"/>
    <w:lvl w:ilvl="0" w:tplc="3A7CF63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7F9050F"/>
    <w:multiLevelType w:val="hybridMultilevel"/>
    <w:tmpl w:val="0E3684F4"/>
    <w:lvl w:ilvl="0" w:tplc="AF16751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5C3"/>
    <w:rsid w:val="00002BA8"/>
    <w:rsid w:val="00006317"/>
    <w:rsid w:val="00010521"/>
    <w:rsid w:val="00024473"/>
    <w:rsid w:val="000300FA"/>
    <w:rsid w:val="000341A1"/>
    <w:rsid w:val="00034286"/>
    <w:rsid w:val="00043E9D"/>
    <w:rsid w:val="00050C89"/>
    <w:rsid w:val="000540B7"/>
    <w:rsid w:val="00055F51"/>
    <w:rsid w:val="00057AC1"/>
    <w:rsid w:val="00061A9E"/>
    <w:rsid w:val="000671D2"/>
    <w:rsid w:val="000721CB"/>
    <w:rsid w:val="00075165"/>
    <w:rsid w:val="0007620F"/>
    <w:rsid w:val="00076FE7"/>
    <w:rsid w:val="00085A15"/>
    <w:rsid w:val="00091F38"/>
    <w:rsid w:val="00096EFC"/>
    <w:rsid w:val="000A26EF"/>
    <w:rsid w:val="000B1D91"/>
    <w:rsid w:val="000B233E"/>
    <w:rsid w:val="000B2B6E"/>
    <w:rsid w:val="000B4B5F"/>
    <w:rsid w:val="000B66CC"/>
    <w:rsid w:val="000C5E1D"/>
    <w:rsid w:val="000C7965"/>
    <w:rsid w:val="000D20F8"/>
    <w:rsid w:val="000D3A39"/>
    <w:rsid w:val="000D481D"/>
    <w:rsid w:val="000D5FD5"/>
    <w:rsid w:val="000E0F65"/>
    <w:rsid w:val="000E30AC"/>
    <w:rsid w:val="000E661D"/>
    <w:rsid w:val="000F17E7"/>
    <w:rsid w:val="000F1D17"/>
    <w:rsid w:val="000F2CB5"/>
    <w:rsid w:val="000F6BA5"/>
    <w:rsid w:val="00101007"/>
    <w:rsid w:val="001075D5"/>
    <w:rsid w:val="00110A47"/>
    <w:rsid w:val="00113B5D"/>
    <w:rsid w:val="00114CD2"/>
    <w:rsid w:val="001234C3"/>
    <w:rsid w:val="001243D0"/>
    <w:rsid w:val="00131549"/>
    <w:rsid w:val="00131E79"/>
    <w:rsid w:val="00150017"/>
    <w:rsid w:val="00157C1C"/>
    <w:rsid w:val="00160144"/>
    <w:rsid w:val="00164040"/>
    <w:rsid w:val="00164262"/>
    <w:rsid w:val="00174EEC"/>
    <w:rsid w:val="00176E82"/>
    <w:rsid w:val="00177AB6"/>
    <w:rsid w:val="00181F7F"/>
    <w:rsid w:val="001848E6"/>
    <w:rsid w:val="00185878"/>
    <w:rsid w:val="00185FDF"/>
    <w:rsid w:val="00193AB1"/>
    <w:rsid w:val="001946DC"/>
    <w:rsid w:val="001A02F9"/>
    <w:rsid w:val="001A270E"/>
    <w:rsid w:val="001A3290"/>
    <w:rsid w:val="001A7F44"/>
    <w:rsid w:val="001B20E8"/>
    <w:rsid w:val="001B4E84"/>
    <w:rsid w:val="001C2F9B"/>
    <w:rsid w:val="001C6372"/>
    <w:rsid w:val="001D2F24"/>
    <w:rsid w:val="001D5D03"/>
    <w:rsid w:val="001D6CC6"/>
    <w:rsid w:val="001E24EB"/>
    <w:rsid w:val="001E559B"/>
    <w:rsid w:val="001E5A0C"/>
    <w:rsid w:val="001F669A"/>
    <w:rsid w:val="001F6CE5"/>
    <w:rsid w:val="002009FE"/>
    <w:rsid w:val="0020561A"/>
    <w:rsid w:val="00211A68"/>
    <w:rsid w:val="002126EE"/>
    <w:rsid w:val="00212AFB"/>
    <w:rsid w:val="00212DE6"/>
    <w:rsid w:val="00215764"/>
    <w:rsid w:val="00234F18"/>
    <w:rsid w:val="00235A93"/>
    <w:rsid w:val="00235BF1"/>
    <w:rsid w:val="002379EE"/>
    <w:rsid w:val="00237FAE"/>
    <w:rsid w:val="00237FEB"/>
    <w:rsid w:val="00245C1C"/>
    <w:rsid w:val="00247FE5"/>
    <w:rsid w:val="00250028"/>
    <w:rsid w:val="002557DA"/>
    <w:rsid w:val="00256D95"/>
    <w:rsid w:val="002645A5"/>
    <w:rsid w:val="00264B32"/>
    <w:rsid w:val="002717BB"/>
    <w:rsid w:val="00271F41"/>
    <w:rsid w:val="0027408B"/>
    <w:rsid w:val="00274CB4"/>
    <w:rsid w:val="002760E0"/>
    <w:rsid w:val="00277467"/>
    <w:rsid w:val="00280671"/>
    <w:rsid w:val="0028126B"/>
    <w:rsid w:val="002818CF"/>
    <w:rsid w:val="00284449"/>
    <w:rsid w:val="00286FF9"/>
    <w:rsid w:val="00287A37"/>
    <w:rsid w:val="002906EC"/>
    <w:rsid w:val="00293AC9"/>
    <w:rsid w:val="00296E2D"/>
    <w:rsid w:val="002A4ECE"/>
    <w:rsid w:val="002B0189"/>
    <w:rsid w:val="002B11BE"/>
    <w:rsid w:val="002B6311"/>
    <w:rsid w:val="002B7E23"/>
    <w:rsid w:val="002C139F"/>
    <w:rsid w:val="002C2C66"/>
    <w:rsid w:val="002C346E"/>
    <w:rsid w:val="002D19D9"/>
    <w:rsid w:val="002E3D3D"/>
    <w:rsid w:val="002E713A"/>
    <w:rsid w:val="002E7712"/>
    <w:rsid w:val="002F045E"/>
    <w:rsid w:val="002F2EE3"/>
    <w:rsid w:val="002F4790"/>
    <w:rsid w:val="003065E2"/>
    <w:rsid w:val="003116A9"/>
    <w:rsid w:val="003118FB"/>
    <w:rsid w:val="00321471"/>
    <w:rsid w:val="00336F35"/>
    <w:rsid w:val="00341AB2"/>
    <w:rsid w:val="00342F84"/>
    <w:rsid w:val="003435FC"/>
    <w:rsid w:val="00344826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7F9A"/>
    <w:rsid w:val="00383F8F"/>
    <w:rsid w:val="003873BF"/>
    <w:rsid w:val="00392E6A"/>
    <w:rsid w:val="003953C2"/>
    <w:rsid w:val="003956BD"/>
    <w:rsid w:val="003A0A99"/>
    <w:rsid w:val="003B0E6F"/>
    <w:rsid w:val="003B275C"/>
    <w:rsid w:val="003C423B"/>
    <w:rsid w:val="003C765D"/>
    <w:rsid w:val="003D3AD2"/>
    <w:rsid w:val="003D62D1"/>
    <w:rsid w:val="003D77F1"/>
    <w:rsid w:val="003E1F7A"/>
    <w:rsid w:val="003E62AB"/>
    <w:rsid w:val="003F72C5"/>
    <w:rsid w:val="003F7590"/>
    <w:rsid w:val="004018F8"/>
    <w:rsid w:val="0041137B"/>
    <w:rsid w:val="00411393"/>
    <w:rsid w:val="00412C69"/>
    <w:rsid w:val="00414634"/>
    <w:rsid w:val="0042336D"/>
    <w:rsid w:val="00431A53"/>
    <w:rsid w:val="004340E5"/>
    <w:rsid w:val="0044107A"/>
    <w:rsid w:val="0044210B"/>
    <w:rsid w:val="00443108"/>
    <w:rsid w:val="0045259D"/>
    <w:rsid w:val="00453772"/>
    <w:rsid w:val="00456005"/>
    <w:rsid w:val="004571ED"/>
    <w:rsid w:val="004575EE"/>
    <w:rsid w:val="00462281"/>
    <w:rsid w:val="00463E7A"/>
    <w:rsid w:val="00470B7A"/>
    <w:rsid w:val="004724BC"/>
    <w:rsid w:val="00474493"/>
    <w:rsid w:val="00474E6A"/>
    <w:rsid w:val="00474F7F"/>
    <w:rsid w:val="00482133"/>
    <w:rsid w:val="004925F6"/>
    <w:rsid w:val="00494494"/>
    <w:rsid w:val="004969C5"/>
    <w:rsid w:val="004B32B4"/>
    <w:rsid w:val="004C2207"/>
    <w:rsid w:val="004C3D7F"/>
    <w:rsid w:val="004C61C0"/>
    <w:rsid w:val="004C6286"/>
    <w:rsid w:val="004C6E2A"/>
    <w:rsid w:val="004D19A1"/>
    <w:rsid w:val="004D35C8"/>
    <w:rsid w:val="004D6B6D"/>
    <w:rsid w:val="004E13DD"/>
    <w:rsid w:val="004E5BC9"/>
    <w:rsid w:val="004E771A"/>
    <w:rsid w:val="004F08CE"/>
    <w:rsid w:val="004F341E"/>
    <w:rsid w:val="004F3971"/>
    <w:rsid w:val="004F6B87"/>
    <w:rsid w:val="004F6BFF"/>
    <w:rsid w:val="00501394"/>
    <w:rsid w:val="005036BD"/>
    <w:rsid w:val="005078D6"/>
    <w:rsid w:val="00525448"/>
    <w:rsid w:val="0053286C"/>
    <w:rsid w:val="00533C64"/>
    <w:rsid w:val="00534E8F"/>
    <w:rsid w:val="00535399"/>
    <w:rsid w:val="00535D4D"/>
    <w:rsid w:val="005412FD"/>
    <w:rsid w:val="00541329"/>
    <w:rsid w:val="00544EC2"/>
    <w:rsid w:val="005471C5"/>
    <w:rsid w:val="0054749F"/>
    <w:rsid w:val="00550CFC"/>
    <w:rsid w:val="00555EDC"/>
    <w:rsid w:val="005604E4"/>
    <w:rsid w:val="005656F1"/>
    <w:rsid w:val="00570207"/>
    <w:rsid w:val="005717E5"/>
    <w:rsid w:val="00574F23"/>
    <w:rsid w:val="005767AD"/>
    <w:rsid w:val="005767F5"/>
    <w:rsid w:val="00581B7F"/>
    <w:rsid w:val="00585791"/>
    <w:rsid w:val="005927F9"/>
    <w:rsid w:val="00595006"/>
    <w:rsid w:val="005966E2"/>
    <w:rsid w:val="005A08B2"/>
    <w:rsid w:val="005A4648"/>
    <w:rsid w:val="005A7A20"/>
    <w:rsid w:val="005B350E"/>
    <w:rsid w:val="005B4A11"/>
    <w:rsid w:val="005C01A4"/>
    <w:rsid w:val="005C0271"/>
    <w:rsid w:val="005C0F93"/>
    <w:rsid w:val="005C1A20"/>
    <w:rsid w:val="005C4DE4"/>
    <w:rsid w:val="005D1BAE"/>
    <w:rsid w:val="005D1CB6"/>
    <w:rsid w:val="005D1E1B"/>
    <w:rsid w:val="005D25B0"/>
    <w:rsid w:val="005D2795"/>
    <w:rsid w:val="005D78AB"/>
    <w:rsid w:val="005E17C5"/>
    <w:rsid w:val="005E4CC4"/>
    <w:rsid w:val="00610D11"/>
    <w:rsid w:val="00614997"/>
    <w:rsid w:val="00622C00"/>
    <w:rsid w:val="00624B15"/>
    <w:rsid w:val="00625E89"/>
    <w:rsid w:val="006261EE"/>
    <w:rsid w:val="006348AE"/>
    <w:rsid w:val="00642E72"/>
    <w:rsid w:val="00643F0F"/>
    <w:rsid w:val="00650A06"/>
    <w:rsid w:val="00665120"/>
    <w:rsid w:val="00667921"/>
    <w:rsid w:val="00671CC2"/>
    <w:rsid w:val="00672919"/>
    <w:rsid w:val="00674443"/>
    <w:rsid w:val="006827DA"/>
    <w:rsid w:val="00683C40"/>
    <w:rsid w:val="006A4375"/>
    <w:rsid w:val="006A5716"/>
    <w:rsid w:val="006A5728"/>
    <w:rsid w:val="006B66A7"/>
    <w:rsid w:val="006B7111"/>
    <w:rsid w:val="006C1592"/>
    <w:rsid w:val="006C4871"/>
    <w:rsid w:val="006C6FAF"/>
    <w:rsid w:val="006D2B13"/>
    <w:rsid w:val="006D75A8"/>
    <w:rsid w:val="007029C6"/>
    <w:rsid w:val="00704F60"/>
    <w:rsid w:val="0071002E"/>
    <w:rsid w:val="00716D59"/>
    <w:rsid w:val="007203F4"/>
    <w:rsid w:val="00723774"/>
    <w:rsid w:val="00732148"/>
    <w:rsid w:val="007323B9"/>
    <w:rsid w:val="00740C37"/>
    <w:rsid w:val="0074452C"/>
    <w:rsid w:val="0074599D"/>
    <w:rsid w:val="00745D0E"/>
    <w:rsid w:val="007516AD"/>
    <w:rsid w:val="00752A77"/>
    <w:rsid w:val="00752F86"/>
    <w:rsid w:val="0075395D"/>
    <w:rsid w:val="00754C15"/>
    <w:rsid w:val="00761B0D"/>
    <w:rsid w:val="00761F41"/>
    <w:rsid w:val="007649BF"/>
    <w:rsid w:val="0076512B"/>
    <w:rsid w:val="00767556"/>
    <w:rsid w:val="007707D6"/>
    <w:rsid w:val="00773625"/>
    <w:rsid w:val="00774305"/>
    <w:rsid w:val="00774521"/>
    <w:rsid w:val="00775730"/>
    <w:rsid w:val="00776F8C"/>
    <w:rsid w:val="00785EC5"/>
    <w:rsid w:val="007863AB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11CA"/>
    <w:rsid w:val="007C2E0F"/>
    <w:rsid w:val="007C3EF5"/>
    <w:rsid w:val="007D6D10"/>
    <w:rsid w:val="007E5108"/>
    <w:rsid w:val="007E650A"/>
    <w:rsid w:val="007F1121"/>
    <w:rsid w:val="007F161C"/>
    <w:rsid w:val="007F6E7E"/>
    <w:rsid w:val="00802823"/>
    <w:rsid w:val="008031E3"/>
    <w:rsid w:val="00805475"/>
    <w:rsid w:val="00805B4B"/>
    <w:rsid w:val="00806405"/>
    <w:rsid w:val="008104D2"/>
    <w:rsid w:val="00811A1D"/>
    <w:rsid w:val="008134DC"/>
    <w:rsid w:val="00814E9E"/>
    <w:rsid w:val="00815980"/>
    <w:rsid w:val="00816B8D"/>
    <w:rsid w:val="00817624"/>
    <w:rsid w:val="00821482"/>
    <w:rsid w:val="0083410B"/>
    <w:rsid w:val="00834AF9"/>
    <w:rsid w:val="00844DBF"/>
    <w:rsid w:val="008472CB"/>
    <w:rsid w:val="00856B38"/>
    <w:rsid w:val="0085789D"/>
    <w:rsid w:val="00860A84"/>
    <w:rsid w:val="008616E4"/>
    <w:rsid w:val="008626A6"/>
    <w:rsid w:val="0086288C"/>
    <w:rsid w:val="008667DA"/>
    <w:rsid w:val="00870399"/>
    <w:rsid w:val="0087257D"/>
    <w:rsid w:val="00873144"/>
    <w:rsid w:val="00876718"/>
    <w:rsid w:val="00892D6A"/>
    <w:rsid w:val="00894947"/>
    <w:rsid w:val="00895A22"/>
    <w:rsid w:val="0089710D"/>
    <w:rsid w:val="008B23D9"/>
    <w:rsid w:val="008B29B7"/>
    <w:rsid w:val="008C42AC"/>
    <w:rsid w:val="008C6752"/>
    <w:rsid w:val="008C6B01"/>
    <w:rsid w:val="008D52AE"/>
    <w:rsid w:val="008D5D20"/>
    <w:rsid w:val="008D783D"/>
    <w:rsid w:val="008D7CDF"/>
    <w:rsid w:val="008E419F"/>
    <w:rsid w:val="008E4FC3"/>
    <w:rsid w:val="008F1716"/>
    <w:rsid w:val="008F2B8F"/>
    <w:rsid w:val="008F5263"/>
    <w:rsid w:val="008F579D"/>
    <w:rsid w:val="008F7227"/>
    <w:rsid w:val="0090649B"/>
    <w:rsid w:val="0090752A"/>
    <w:rsid w:val="00913A7C"/>
    <w:rsid w:val="00913E64"/>
    <w:rsid w:val="00923A2E"/>
    <w:rsid w:val="00924016"/>
    <w:rsid w:val="009257F2"/>
    <w:rsid w:val="00934E2E"/>
    <w:rsid w:val="00935078"/>
    <w:rsid w:val="00941137"/>
    <w:rsid w:val="009412C3"/>
    <w:rsid w:val="00942913"/>
    <w:rsid w:val="00956879"/>
    <w:rsid w:val="00960340"/>
    <w:rsid w:val="00962974"/>
    <w:rsid w:val="00962E5C"/>
    <w:rsid w:val="009637FB"/>
    <w:rsid w:val="00966051"/>
    <w:rsid w:val="009663CA"/>
    <w:rsid w:val="0096726E"/>
    <w:rsid w:val="0097087B"/>
    <w:rsid w:val="0098384A"/>
    <w:rsid w:val="00994582"/>
    <w:rsid w:val="00994AC9"/>
    <w:rsid w:val="009967AE"/>
    <w:rsid w:val="00996ED7"/>
    <w:rsid w:val="009B24EB"/>
    <w:rsid w:val="009B4A36"/>
    <w:rsid w:val="009B6407"/>
    <w:rsid w:val="009C0D78"/>
    <w:rsid w:val="009C5711"/>
    <w:rsid w:val="009D4BD8"/>
    <w:rsid w:val="009D4EBA"/>
    <w:rsid w:val="009D711A"/>
    <w:rsid w:val="009E084E"/>
    <w:rsid w:val="009E39D7"/>
    <w:rsid w:val="009E695E"/>
    <w:rsid w:val="009E7DD9"/>
    <w:rsid w:val="009F23C6"/>
    <w:rsid w:val="009F3A3A"/>
    <w:rsid w:val="009F596F"/>
    <w:rsid w:val="009F7EDE"/>
    <w:rsid w:val="00A0275A"/>
    <w:rsid w:val="00A11273"/>
    <w:rsid w:val="00A21442"/>
    <w:rsid w:val="00A22A72"/>
    <w:rsid w:val="00A22C5D"/>
    <w:rsid w:val="00A3056F"/>
    <w:rsid w:val="00A30929"/>
    <w:rsid w:val="00A310CB"/>
    <w:rsid w:val="00A37DD2"/>
    <w:rsid w:val="00A424BA"/>
    <w:rsid w:val="00A451C5"/>
    <w:rsid w:val="00A47196"/>
    <w:rsid w:val="00A55C83"/>
    <w:rsid w:val="00A55F95"/>
    <w:rsid w:val="00A60907"/>
    <w:rsid w:val="00A62245"/>
    <w:rsid w:val="00A64A66"/>
    <w:rsid w:val="00A668A3"/>
    <w:rsid w:val="00A805CB"/>
    <w:rsid w:val="00A821CC"/>
    <w:rsid w:val="00A87A9A"/>
    <w:rsid w:val="00A91B08"/>
    <w:rsid w:val="00A96CDD"/>
    <w:rsid w:val="00AA1711"/>
    <w:rsid w:val="00AA435C"/>
    <w:rsid w:val="00AA49DF"/>
    <w:rsid w:val="00AA4C57"/>
    <w:rsid w:val="00AA5A2B"/>
    <w:rsid w:val="00AC48E6"/>
    <w:rsid w:val="00AC5ECC"/>
    <w:rsid w:val="00AC6FFE"/>
    <w:rsid w:val="00AC776B"/>
    <w:rsid w:val="00AD092C"/>
    <w:rsid w:val="00AD2A2F"/>
    <w:rsid w:val="00AD7A39"/>
    <w:rsid w:val="00AE17FA"/>
    <w:rsid w:val="00AE5D40"/>
    <w:rsid w:val="00AE73CD"/>
    <w:rsid w:val="00AF58E1"/>
    <w:rsid w:val="00B009D6"/>
    <w:rsid w:val="00B00FE2"/>
    <w:rsid w:val="00B0126B"/>
    <w:rsid w:val="00B05800"/>
    <w:rsid w:val="00B063BB"/>
    <w:rsid w:val="00B07A41"/>
    <w:rsid w:val="00B21034"/>
    <w:rsid w:val="00B21BCB"/>
    <w:rsid w:val="00B224B5"/>
    <w:rsid w:val="00B22C40"/>
    <w:rsid w:val="00B27700"/>
    <w:rsid w:val="00B37F39"/>
    <w:rsid w:val="00B40BD0"/>
    <w:rsid w:val="00B43878"/>
    <w:rsid w:val="00B552D4"/>
    <w:rsid w:val="00B560C7"/>
    <w:rsid w:val="00B63220"/>
    <w:rsid w:val="00B72FE5"/>
    <w:rsid w:val="00B738D5"/>
    <w:rsid w:val="00B73D91"/>
    <w:rsid w:val="00B77A7B"/>
    <w:rsid w:val="00B8212E"/>
    <w:rsid w:val="00B84ED6"/>
    <w:rsid w:val="00B8783D"/>
    <w:rsid w:val="00B94B30"/>
    <w:rsid w:val="00B97100"/>
    <w:rsid w:val="00B9730D"/>
    <w:rsid w:val="00BA005B"/>
    <w:rsid w:val="00BA6238"/>
    <w:rsid w:val="00BB184D"/>
    <w:rsid w:val="00BB3248"/>
    <w:rsid w:val="00BB4330"/>
    <w:rsid w:val="00BB6B55"/>
    <w:rsid w:val="00BC0073"/>
    <w:rsid w:val="00BC4F0B"/>
    <w:rsid w:val="00BC554B"/>
    <w:rsid w:val="00BC62F0"/>
    <w:rsid w:val="00BD0835"/>
    <w:rsid w:val="00BD1740"/>
    <w:rsid w:val="00BE0D59"/>
    <w:rsid w:val="00BE2482"/>
    <w:rsid w:val="00BE3DFA"/>
    <w:rsid w:val="00BF25AE"/>
    <w:rsid w:val="00C03CC3"/>
    <w:rsid w:val="00C07403"/>
    <w:rsid w:val="00C113F7"/>
    <w:rsid w:val="00C17DD3"/>
    <w:rsid w:val="00C22FFD"/>
    <w:rsid w:val="00C25A5A"/>
    <w:rsid w:val="00C369C4"/>
    <w:rsid w:val="00C42325"/>
    <w:rsid w:val="00C44EBC"/>
    <w:rsid w:val="00C47204"/>
    <w:rsid w:val="00C479B6"/>
    <w:rsid w:val="00C50D53"/>
    <w:rsid w:val="00C53C88"/>
    <w:rsid w:val="00C5404B"/>
    <w:rsid w:val="00C547B9"/>
    <w:rsid w:val="00C54D39"/>
    <w:rsid w:val="00C63B1D"/>
    <w:rsid w:val="00C63F0E"/>
    <w:rsid w:val="00C64593"/>
    <w:rsid w:val="00C64E97"/>
    <w:rsid w:val="00C65E55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915F2"/>
    <w:rsid w:val="00C91FEF"/>
    <w:rsid w:val="00C94133"/>
    <w:rsid w:val="00C94AF6"/>
    <w:rsid w:val="00C9645D"/>
    <w:rsid w:val="00C97740"/>
    <w:rsid w:val="00CA04C3"/>
    <w:rsid w:val="00CA5229"/>
    <w:rsid w:val="00CA54A0"/>
    <w:rsid w:val="00CB21D4"/>
    <w:rsid w:val="00CB251B"/>
    <w:rsid w:val="00CB39D0"/>
    <w:rsid w:val="00CB4F78"/>
    <w:rsid w:val="00CB5BA1"/>
    <w:rsid w:val="00CB70C3"/>
    <w:rsid w:val="00CC0340"/>
    <w:rsid w:val="00CC1720"/>
    <w:rsid w:val="00CC2B4C"/>
    <w:rsid w:val="00CD52F1"/>
    <w:rsid w:val="00CD6C76"/>
    <w:rsid w:val="00CE2A82"/>
    <w:rsid w:val="00CE32A3"/>
    <w:rsid w:val="00CE3EBF"/>
    <w:rsid w:val="00CE4250"/>
    <w:rsid w:val="00CE43BA"/>
    <w:rsid w:val="00CE5741"/>
    <w:rsid w:val="00CE6DED"/>
    <w:rsid w:val="00CE7851"/>
    <w:rsid w:val="00CE7866"/>
    <w:rsid w:val="00CF0E15"/>
    <w:rsid w:val="00CF55C3"/>
    <w:rsid w:val="00CF740F"/>
    <w:rsid w:val="00D009FF"/>
    <w:rsid w:val="00D045C4"/>
    <w:rsid w:val="00D05419"/>
    <w:rsid w:val="00D06DCD"/>
    <w:rsid w:val="00D07E1D"/>
    <w:rsid w:val="00D12004"/>
    <w:rsid w:val="00D168A2"/>
    <w:rsid w:val="00D20454"/>
    <w:rsid w:val="00D20FF7"/>
    <w:rsid w:val="00D24893"/>
    <w:rsid w:val="00D2725F"/>
    <w:rsid w:val="00D3264F"/>
    <w:rsid w:val="00D32C59"/>
    <w:rsid w:val="00D37163"/>
    <w:rsid w:val="00D413B2"/>
    <w:rsid w:val="00D50655"/>
    <w:rsid w:val="00D5091F"/>
    <w:rsid w:val="00D515FC"/>
    <w:rsid w:val="00D53BD6"/>
    <w:rsid w:val="00D548EE"/>
    <w:rsid w:val="00D627D7"/>
    <w:rsid w:val="00D64195"/>
    <w:rsid w:val="00D64AA9"/>
    <w:rsid w:val="00D65DC6"/>
    <w:rsid w:val="00D67895"/>
    <w:rsid w:val="00D72409"/>
    <w:rsid w:val="00D8255B"/>
    <w:rsid w:val="00D829F5"/>
    <w:rsid w:val="00D830BA"/>
    <w:rsid w:val="00D83D89"/>
    <w:rsid w:val="00D900A8"/>
    <w:rsid w:val="00D921D6"/>
    <w:rsid w:val="00D92E24"/>
    <w:rsid w:val="00DA3304"/>
    <w:rsid w:val="00DA3D7E"/>
    <w:rsid w:val="00DA6CD7"/>
    <w:rsid w:val="00DB1130"/>
    <w:rsid w:val="00DB19CD"/>
    <w:rsid w:val="00DB2D64"/>
    <w:rsid w:val="00DB613A"/>
    <w:rsid w:val="00DC44DF"/>
    <w:rsid w:val="00DD026E"/>
    <w:rsid w:val="00DD095B"/>
    <w:rsid w:val="00DD32B4"/>
    <w:rsid w:val="00DE2528"/>
    <w:rsid w:val="00DE476A"/>
    <w:rsid w:val="00DE6FB3"/>
    <w:rsid w:val="00DF3F17"/>
    <w:rsid w:val="00DF7574"/>
    <w:rsid w:val="00E030B2"/>
    <w:rsid w:val="00E0780E"/>
    <w:rsid w:val="00E10484"/>
    <w:rsid w:val="00E1088B"/>
    <w:rsid w:val="00E10A69"/>
    <w:rsid w:val="00E170EE"/>
    <w:rsid w:val="00E26456"/>
    <w:rsid w:val="00E35E0E"/>
    <w:rsid w:val="00E40A0F"/>
    <w:rsid w:val="00E42BCD"/>
    <w:rsid w:val="00E54998"/>
    <w:rsid w:val="00E564B7"/>
    <w:rsid w:val="00E57DF0"/>
    <w:rsid w:val="00E6238A"/>
    <w:rsid w:val="00E63FA2"/>
    <w:rsid w:val="00E65CE4"/>
    <w:rsid w:val="00E674E2"/>
    <w:rsid w:val="00E6771C"/>
    <w:rsid w:val="00E75EA3"/>
    <w:rsid w:val="00E767A1"/>
    <w:rsid w:val="00E82B31"/>
    <w:rsid w:val="00E837DB"/>
    <w:rsid w:val="00E8659C"/>
    <w:rsid w:val="00E8667A"/>
    <w:rsid w:val="00EA2A8E"/>
    <w:rsid w:val="00EA2E1C"/>
    <w:rsid w:val="00EA4C40"/>
    <w:rsid w:val="00EA571D"/>
    <w:rsid w:val="00EB0E0B"/>
    <w:rsid w:val="00EB360E"/>
    <w:rsid w:val="00EB5548"/>
    <w:rsid w:val="00EC0105"/>
    <w:rsid w:val="00EC1738"/>
    <w:rsid w:val="00EC5D0B"/>
    <w:rsid w:val="00ED0FFB"/>
    <w:rsid w:val="00ED3B9B"/>
    <w:rsid w:val="00ED768E"/>
    <w:rsid w:val="00EE17F4"/>
    <w:rsid w:val="00EE2A4F"/>
    <w:rsid w:val="00EE3DD4"/>
    <w:rsid w:val="00EE6390"/>
    <w:rsid w:val="00EF093A"/>
    <w:rsid w:val="00EF0AA5"/>
    <w:rsid w:val="00EF1965"/>
    <w:rsid w:val="00EF4CDF"/>
    <w:rsid w:val="00EF55EF"/>
    <w:rsid w:val="00EF6FF7"/>
    <w:rsid w:val="00F01F27"/>
    <w:rsid w:val="00F068F5"/>
    <w:rsid w:val="00F075C3"/>
    <w:rsid w:val="00F21B33"/>
    <w:rsid w:val="00F24CAF"/>
    <w:rsid w:val="00F27C5A"/>
    <w:rsid w:val="00F30838"/>
    <w:rsid w:val="00F33B1B"/>
    <w:rsid w:val="00F41474"/>
    <w:rsid w:val="00F46A7F"/>
    <w:rsid w:val="00F5330A"/>
    <w:rsid w:val="00F55EA2"/>
    <w:rsid w:val="00F56319"/>
    <w:rsid w:val="00F6078C"/>
    <w:rsid w:val="00F6584A"/>
    <w:rsid w:val="00F66164"/>
    <w:rsid w:val="00F67E3F"/>
    <w:rsid w:val="00F75AB9"/>
    <w:rsid w:val="00F75D9B"/>
    <w:rsid w:val="00F76A17"/>
    <w:rsid w:val="00F76A1A"/>
    <w:rsid w:val="00F80A3C"/>
    <w:rsid w:val="00F93561"/>
    <w:rsid w:val="00FA02FE"/>
    <w:rsid w:val="00FA7A1A"/>
    <w:rsid w:val="00FB4F44"/>
    <w:rsid w:val="00FB59DF"/>
    <w:rsid w:val="00FC06EE"/>
    <w:rsid w:val="00FC1236"/>
    <w:rsid w:val="00FC153D"/>
    <w:rsid w:val="00FC5337"/>
    <w:rsid w:val="00FD11FC"/>
    <w:rsid w:val="00FD76D2"/>
    <w:rsid w:val="00FE5295"/>
    <w:rsid w:val="00FF3BA5"/>
    <w:rsid w:val="00FF706D"/>
    <w:rsid w:val="00FF7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5C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0F9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2482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482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B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5C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0F9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2482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482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B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DC9DB8D94FE4A618154F0B787E5DA948DB9AFB15951EA7E559BD433CC3EEBDA1FBA4DEA4BDBF6E4BwAE" TargetMode="External"/><Relationship Id="rId13" Type="http://schemas.openxmlformats.org/officeDocument/2006/relationships/hyperlink" Target="consultantplus://offline/ref=B2DC9DB8D94FE4A618154F0B787E5DA948DB9AFB15951EA7E559BD433CC3EEBDA1FBA4DEA4BDB6664Bw3E" TargetMode="External"/><Relationship Id="rId18" Type="http://schemas.openxmlformats.org/officeDocument/2006/relationships/hyperlink" Target="consultantplus://offline/ref=B2DC9DB8D94FE4A618154F0B787E5DA948DB9AFB15951EA7E559BD433CC3EEBDA1FBA4DEA4BDB6664Bw3E" TargetMode="External"/><Relationship Id="rId26" Type="http://schemas.openxmlformats.org/officeDocument/2006/relationships/hyperlink" Target="consultantplus://offline/ref=B863E50EB911FDBD564AF1A3C951480E1754B79D628497B124294C352697F9A7E59C2DDC18D8BF185BwBE" TargetMode="External"/><Relationship Id="rId39" Type="http://schemas.openxmlformats.org/officeDocument/2006/relationships/hyperlink" Target="consultantplus://offline/ref=B2DC9DB8D94FE4A618154F0B787E5DA948DB9AFB15951EA7E559BD433CC3EEBDA1FBA4DEA4BDBF6E4BwA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2DC9DB8D94FE4A618154F0B787E5DA948DB9AFB15951EA7E559BD433CC3EEBDA1FBA4DEA4BDBF6E4BwAE" TargetMode="External"/><Relationship Id="rId34" Type="http://schemas.openxmlformats.org/officeDocument/2006/relationships/hyperlink" Target="consultantplus://offline/ref=B863E50EB911FDBD564AF1A3C951480E175CBA9F618497B124294C352697F9A7E59C2DDC18DBBC1B5BwAE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B2DC9DB8D94FE4A618154F1D7B1203A34BD8C1F1169015F1BD0CBB146393E8E8E1BBA28BE7F9BB66B91C12DF49wFE" TargetMode="External"/><Relationship Id="rId12" Type="http://schemas.openxmlformats.org/officeDocument/2006/relationships/hyperlink" Target="consultantplus://offline/ref=B863E50EB911FDBD564AF1A3C951480E1754B79D628497B124294C352697F9A7E59C2DDC18D8B6105Bw2E" TargetMode="External"/><Relationship Id="rId17" Type="http://schemas.openxmlformats.org/officeDocument/2006/relationships/hyperlink" Target="consultantplus://offline/ref=B2DC9DB8D94FE4A618154F0B787E5DA948DB9AFB15951EA7E559BD433CC3EEBDA1FBA4DEA4BDB3644Bw9E" TargetMode="External"/><Relationship Id="rId25" Type="http://schemas.openxmlformats.org/officeDocument/2006/relationships/hyperlink" Target="consultantplus://offline/ref=B863E50EB911FDBD564AF1A3C951480E1754B79D628497B124294C352697F9A7E59C2DDC18D8BF185BwBE" TargetMode="External"/><Relationship Id="rId33" Type="http://schemas.openxmlformats.org/officeDocument/2006/relationships/hyperlink" Target="consultantplus://offline/ref=B863E50EB911FDBD564AF1A3C951480E175CBA9F618497B124294C352697F9A7E59C2DDC18DBBC1B5BwAE" TargetMode="External"/><Relationship Id="rId38" Type="http://schemas.openxmlformats.org/officeDocument/2006/relationships/hyperlink" Target="consultantplus://offline/ref=B863E50EB911FDBD564AF1A3C951480E175CBA9F618497B124294C352697F9A7E59C2DDC18DBBC1B5BwA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2DC9DB8D94FE4A618154F0B787E5DA948DB9AFB15951EA7E559BD433CC3EEBDA1FBA4DEA4BDB3644Bw9E" TargetMode="External"/><Relationship Id="rId20" Type="http://schemas.openxmlformats.org/officeDocument/2006/relationships/hyperlink" Target="consultantplus://offline/ref=B2DC9DB8D94FE4A618154F0B787E5DA948DB9AFB15951EA7E559BD433CC3EEBDA1FBA4DEA4BDB3644Bw9E" TargetMode="External"/><Relationship Id="rId29" Type="http://schemas.openxmlformats.org/officeDocument/2006/relationships/hyperlink" Target="consultantplus://offline/ref=B863E50EB911FDBD564AF1A3C951480E145EBB99678697B124294C352659w7E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863E50EB911FDBD564AF1A3C951480E1754B79D628497B124294C352697F9A7E59C2DDC18D8BA1A5Bw1E" TargetMode="External"/><Relationship Id="rId24" Type="http://schemas.openxmlformats.org/officeDocument/2006/relationships/hyperlink" Target="consultantplus://offline/ref=B863E50EB911FDBD564AF1A3C951480E1754B79D628497B124294C352697F9A7E59C2DDC18D8B6105Bw2E" TargetMode="External"/><Relationship Id="rId32" Type="http://schemas.openxmlformats.org/officeDocument/2006/relationships/hyperlink" Target="consultantplus://offline/ref=DC33317D016A14EA82E85AC7E9454E5162EEC71D51E2CE8B01E2980D2DD11B3C0A15F63732313437cDr6J" TargetMode="External"/><Relationship Id="rId37" Type="http://schemas.openxmlformats.org/officeDocument/2006/relationships/hyperlink" Target="consultantplus://offline/ref=B863E50EB911FDBD564AF1A3C951480E145EBB99678697B124294C352659w7E" TargetMode="External"/><Relationship Id="rId40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2DC9DB8D94FE4A618154F0B787E5DA948DB9AFB15951EA7E559BD433CC3EEBDA1FBA4DEA4BDB3644Bw9E" TargetMode="External"/><Relationship Id="rId23" Type="http://schemas.openxmlformats.org/officeDocument/2006/relationships/hyperlink" Target="consultantplus://offline/ref=B2DC9DB8D94FE4A618154F0B787E5DA948DB9AFB15951EA7E559BD433CC3EEBDA1FBA4DEA4BDBF6E4BwAE" TargetMode="External"/><Relationship Id="rId28" Type="http://schemas.openxmlformats.org/officeDocument/2006/relationships/hyperlink" Target="consultantplus://offline/ref=B863E50EB911FDBD564AF1A3C951480E1754B49F648A97B124294C352697F9A7E59C2DDC18D9BC1D5Bw1E" TargetMode="External"/><Relationship Id="rId36" Type="http://schemas.openxmlformats.org/officeDocument/2006/relationships/hyperlink" Target="consultantplus://offline/ref=B863E50EB911FDBD564AF1A3C951480E1754B49F648A97B124294C352697F9A7E59C2DDC18D9BC1D5Bw1E" TargetMode="External"/><Relationship Id="rId10" Type="http://schemas.openxmlformats.org/officeDocument/2006/relationships/hyperlink" Target="consultantplus://offline/ref=B863E50EB911FDBD564AF1A3C951480E1754B79D628497B124294C352697F9A7E59C2DDC18D8BF185BwBE" TargetMode="External"/><Relationship Id="rId19" Type="http://schemas.openxmlformats.org/officeDocument/2006/relationships/hyperlink" Target="consultantplus://offline/ref=B2DC9DB8D94FE4A618154F0B787E5DA948DB9AFB15951EA7E559BD433CC3EEBDA1FBA4DEA4BDBF6E4BwAE" TargetMode="External"/><Relationship Id="rId31" Type="http://schemas.openxmlformats.org/officeDocument/2006/relationships/hyperlink" Target="consultantplus://offline/ref=4CA1641F7E939DC9ED0ABCE78548B2C14F7FE950B06F8524C6872DD5353E96F61A9E05AFA376B91EIDR4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DC9DB8D94FE4A618154F0B787E5DA948DB9AFB15951EA7E559BD433CC3EEBDA1FBA4DEA4BDB6664Bw3E" TargetMode="External"/><Relationship Id="rId14" Type="http://schemas.openxmlformats.org/officeDocument/2006/relationships/hyperlink" Target="consultantplus://offline/ref=B2DC9DB8D94FE4A618154F0B787E5DA948DB9AFB15951EA7E559BD433CC3EEBDA1FBA4DEA4BDB6664Bw3E" TargetMode="External"/><Relationship Id="rId22" Type="http://schemas.openxmlformats.org/officeDocument/2006/relationships/hyperlink" Target="consultantplus://offline/ref=B863E50EB911FDBD564AF1A3C951480E1754B79D628497B124294C352697F9A7E59C2DDC18D8BA1A5Bw1E" TargetMode="External"/><Relationship Id="rId27" Type="http://schemas.openxmlformats.org/officeDocument/2006/relationships/hyperlink" Target="consultantplus://offline/ref=B863E50EB911FDBD564AF1A3C951480E1754B79D628497B124294C352697F9A7E59C2DDC18D8B6105Bw2E" TargetMode="External"/><Relationship Id="rId30" Type="http://schemas.openxmlformats.org/officeDocument/2006/relationships/hyperlink" Target="consultantplus://offline/ref=B863E50EB911FDBD564AF1A3C951480E1754B49F648A97B124294C352697F9A7E59C2DDC18D9BC1D5Bw1E" TargetMode="External"/><Relationship Id="rId35" Type="http://schemas.openxmlformats.org/officeDocument/2006/relationships/hyperlink" Target="consultantplus://offline/ref=B863E50EB911FDBD564AF1A3C951480E175CBA9F618497B124294C352697F9A7E59C2DDC18DBBC1B5BwAE" TargetMode="External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6770</Words>
  <Characters>38595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Konztantinova</cp:lastModifiedBy>
  <cp:revision>29</cp:revision>
  <cp:lastPrinted>2019-07-01T03:35:00Z</cp:lastPrinted>
  <dcterms:created xsi:type="dcterms:W3CDTF">2018-08-15T12:39:00Z</dcterms:created>
  <dcterms:modified xsi:type="dcterms:W3CDTF">2019-07-01T04:26:00Z</dcterms:modified>
</cp:coreProperties>
</file>